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1D93" w14:textId="2B6999C7" w:rsidR="0027516E" w:rsidRPr="00B47346" w:rsidRDefault="00522952" w:rsidP="0027516E">
      <w:pPr>
        <w:spacing w:after="0"/>
        <w:jc w:val="center"/>
        <w:rPr>
          <w:b/>
          <w:bCs/>
          <w:sz w:val="24"/>
          <w:szCs w:val="24"/>
        </w:rPr>
      </w:pPr>
      <w:r>
        <w:rPr>
          <w:b/>
          <w:bCs/>
          <w:sz w:val="24"/>
          <w:szCs w:val="24"/>
        </w:rPr>
        <w:t xml:space="preserve"> </w:t>
      </w:r>
      <w:r w:rsidR="0027516E" w:rsidRPr="00B47346">
        <w:rPr>
          <w:b/>
          <w:bCs/>
          <w:sz w:val="24"/>
          <w:szCs w:val="24"/>
        </w:rPr>
        <w:t xml:space="preserve">Krąg Biblijny – Spotkanie </w:t>
      </w:r>
      <w:r w:rsidR="0000067B">
        <w:rPr>
          <w:b/>
          <w:bCs/>
          <w:sz w:val="24"/>
          <w:szCs w:val="24"/>
        </w:rPr>
        <w:t>20</w:t>
      </w:r>
      <w:r w:rsidR="00A01B50">
        <w:rPr>
          <w:b/>
          <w:bCs/>
          <w:sz w:val="24"/>
          <w:szCs w:val="24"/>
        </w:rPr>
        <w:t xml:space="preserve"> (Mk </w:t>
      </w:r>
      <w:r w:rsidR="00E35A90">
        <w:rPr>
          <w:b/>
          <w:bCs/>
          <w:sz w:val="24"/>
          <w:szCs w:val="24"/>
        </w:rPr>
        <w:t>5</w:t>
      </w:r>
      <w:r w:rsidR="0027516E" w:rsidRPr="00B47346">
        <w:rPr>
          <w:b/>
          <w:bCs/>
          <w:sz w:val="24"/>
          <w:szCs w:val="24"/>
        </w:rPr>
        <w:t>,</w:t>
      </w:r>
      <w:r w:rsidR="0000067B">
        <w:rPr>
          <w:b/>
          <w:bCs/>
          <w:sz w:val="24"/>
          <w:szCs w:val="24"/>
        </w:rPr>
        <w:t>35</w:t>
      </w:r>
      <w:r w:rsidR="008A0B0B">
        <w:rPr>
          <w:b/>
          <w:bCs/>
          <w:sz w:val="24"/>
          <w:szCs w:val="24"/>
        </w:rPr>
        <w:t>-</w:t>
      </w:r>
      <w:r w:rsidR="0000067B">
        <w:rPr>
          <w:b/>
          <w:bCs/>
          <w:sz w:val="24"/>
          <w:szCs w:val="24"/>
        </w:rPr>
        <w:t>43</w:t>
      </w:r>
      <w:r w:rsidR="0027516E" w:rsidRPr="00B47346">
        <w:rPr>
          <w:b/>
          <w:bCs/>
          <w:sz w:val="24"/>
          <w:szCs w:val="24"/>
        </w:rPr>
        <w:t>)</w:t>
      </w:r>
    </w:p>
    <w:p w14:paraId="593357AE" w14:textId="5FC2CCA4" w:rsidR="0027516E" w:rsidRPr="00494422" w:rsidRDefault="0000067B" w:rsidP="00494422">
      <w:pPr>
        <w:spacing w:after="0"/>
        <w:jc w:val="center"/>
        <w:rPr>
          <w:b/>
          <w:bCs/>
          <w:sz w:val="24"/>
          <w:szCs w:val="24"/>
        </w:rPr>
      </w:pPr>
      <w:r>
        <w:rPr>
          <w:b/>
          <w:bCs/>
          <w:sz w:val="24"/>
          <w:szCs w:val="24"/>
        </w:rPr>
        <w:t>02</w:t>
      </w:r>
      <w:r w:rsidR="0027516E" w:rsidRPr="00B47346">
        <w:rPr>
          <w:b/>
          <w:bCs/>
          <w:sz w:val="24"/>
          <w:szCs w:val="24"/>
        </w:rPr>
        <w:t>.</w:t>
      </w:r>
      <w:r w:rsidR="009B2BCF">
        <w:rPr>
          <w:b/>
          <w:bCs/>
          <w:sz w:val="24"/>
          <w:szCs w:val="24"/>
        </w:rPr>
        <w:t>0</w:t>
      </w:r>
      <w:r>
        <w:rPr>
          <w:b/>
          <w:bCs/>
          <w:sz w:val="24"/>
          <w:szCs w:val="24"/>
        </w:rPr>
        <w:t>3</w:t>
      </w:r>
      <w:r w:rsidR="0027516E" w:rsidRPr="00B47346">
        <w:rPr>
          <w:b/>
          <w:bCs/>
          <w:sz w:val="24"/>
          <w:szCs w:val="24"/>
        </w:rPr>
        <w:t>.202</w:t>
      </w:r>
      <w:r w:rsidR="009B2BCF">
        <w:rPr>
          <w:b/>
          <w:bCs/>
          <w:sz w:val="24"/>
          <w:szCs w:val="24"/>
        </w:rPr>
        <w:t>2</w:t>
      </w:r>
      <w:r w:rsidR="0027516E" w:rsidRPr="00B47346">
        <w:rPr>
          <w:b/>
          <w:bCs/>
          <w:sz w:val="24"/>
          <w:szCs w:val="24"/>
        </w:rPr>
        <w:t xml:space="preserve"> r.</w:t>
      </w:r>
    </w:p>
    <w:p w14:paraId="187551B3" w14:textId="0889725A" w:rsidR="0027516E" w:rsidRDefault="00A01B50" w:rsidP="0027516E">
      <w:pPr>
        <w:spacing w:after="0"/>
        <w:rPr>
          <w:b/>
          <w:bCs/>
          <w:sz w:val="24"/>
          <w:szCs w:val="24"/>
          <w:u w:val="single"/>
        </w:rPr>
      </w:pPr>
      <w:r>
        <w:rPr>
          <w:b/>
          <w:bCs/>
          <w:sz w:val="24"/>
          <w:szCs w:val="24"/>
          <w:u w:val="single"/>
        </w:rPr>
        <w:t xml:space="preserve">Mk </w:t>
      </w:r>
      <w:r w:rsidR="00E35A90">
        <w:rPr>
          <w:b/>
          <w:bCs/>
          <w:sz w:val="24"/>
          <w:szCs w:val="24"/>
          <w:u w:val="single"/>
        </w:rPr>
        <w:t>5</w:t>
      </w:r>
      <w:r w:rsidR="0027516E" w:rsidRPr="00B47346">
        <w:rPr>
          <w:b/>
          <w:bCs/>
          <w:sz w:val="24"/>
          <w:szCs w:val="24"/>
          <w:u w:val="single"/>
        </w:rPr>
        <w:t>,</w:t>
      </w:r>
      <w:r w:rsidR="004E6654">
        <w:rPr>
          <w:b/>
          <w:bCs/>
          <w:sz w:val="24"/>
          <w:szCs w:val="24"/>
          <w:u w:val="single"/>
        </w:rPr>
        <w:t>3</w:t>
      </w:r>
      <w:r w:rsidR="0000067B">
        <w:rPr>
          <w:b/>
          <w:bCs/>
          <w:sz w:val="24"/>
          <w:szCs w:val="24"/>
          <w:u w:val="single"/>
        </w:rPr>
        <w:t>5-43</w:t>
      </w:r>
      <w:r w:rsidR="0027516E" w:rsidRPr="00B47346">
        <w:rPr>
          <w:b/>
          <w:bCs/>
          <w:sz w:val="24"/>
          <w:szCs w:val="24"/>
          <w:u w:val="single"/>
        </w:rPr>
        <w:t>:</w:t>
      </w:r>
    </w:p>
    <w:p w14:paraId="1BF4ADE1" w14:textId="14BF59A5" w:rsidR="001671ED" w:rsidRDefault="001671ED" w:rsidP="0027516E">
      <w:pPr>
        <w:spacing w:after="0"/>
        <w:rPr>
          <w:b/>
          <w:bCs/>
          <w:sz w:val="24"/>
          <w:szCs w:val="24"/>
          <w:u w:val="single"/>
        </w:rPr>
      </w:pPr>
    </w:p>
    <w:p w14:paraId="0BDEDEAB" w14:textId="55734939" w:rsidR="001671ED" w:rsidRDefault="001671ED" w:rsidP="0027516E">
      <w:pPr>
        <w:spacing w:after="0"/>
        <w:rPr>
          <w:b/>
          <w:bCs/>
          <w:sz w:val="24"/>
          <w:szCs w:val="24"/>
          <w:u w:val="single"/>
        </w:rPr>
      </w:pPr>
      <w:r>
        <w:rPr>
          <w:b/>
          <w:bCs/>
          <w:sz w:val="24"/>
          <w:szCs w:val="24"/>
          <w:u w:val="single"/>
        </w:rPr>
        <w:t>Kontekst:</w:t>
      </w:r>
    </w:p>
    <w:p w14:paraId="42CCFE4E" w14:textId="67D1DC7B" w:rsidR="001671ED" w:rsidRDefault="001671ED" w:rsidP="0027516E">
      <w:pPr>
        <w:spacing w:after="0"/>
        <w:rPr>
          <w:sz w:val="24"/>
          <w:szCs w:val="24"/>
        </w:rPr>
      </w:pPr>
      <w:r>
        <w:rPr>
          <w:sz w:val="24"/>
          <w:szCs w:val="24"/>
        </w:rPr>
        <w:tab/>
        <w:t>- opowiadanie o córce Jaira zostało przerwane przez relację o uzdrowieniu kobiety cierpiącej na krwotok (umieszczenie jednej narracji wewnątrz drugiej jest dosyć częste w Ewangelii Mk – „metoda kanapkowa”)</w:t>
      </w:r>
    </w:p>
    <w:p w14:paraId="790441EE" w14:textId="65E0465D" w:rsidR="001671ED" w:rsidRDefault="001671ED" w:rsidP="0027516E">
      <w:pPr>
        <w:spacing w:after="0"/>
        <w:rPr>
          <w:sz w:val="24"/>
          <w:szCs w:val="24"/>
        </w:rPr>
      </w:pPr>
      <w:r>
        <w:rPr>
          <w:sz w:val="24"/>
          <w:szCs w:val="24"/>
        </w:rPr>
        <w:tab/>
        <w:t xml:space="preserve">- </w:t>
      </w:r>
      <w:r w:rsidR="00953119">
        <w:rPr>
          <w:sz w:val="24"/>
          <w:szCs w:val="24"/>
        </w:rPr>
        <w:t>Jair i kobieta cierpiąca na krwotok znaleźli się w dramatycznej sytuacji (przyszli do Jezusa świadomi, że o własnych siłach nie znajdą z niej wyjścia)</w:t>
      </w:r>
    </w:p>
    <w:p w14:paraId="67F85080" w14:textId="64ED9324" w:rsidR="00953119" w:rsidRPr="001671ED" w:rsidRDefault="00953119" w:rsidP="0027516E">
      <w:pPr>
        <w:spacing w:after="0"/>
        <w:rPr>
          <w:sz w:val="24"/>
          <w:szCs w:val="24"/>
        </w:rPr>
      </w:pPr>
      <w:r>
        <w:rPr>
          <w:sz w:val="24"/>
          <w:szCs w:val="24"/>
        </w:rPr>
        <w:tab/>
        <w:t xml:space="preserve">- </w:t>
      </w:r>
      <w:r w:rsidR="00B43419">
        <w:rPr>
          <w:sz w:val="24"/>
          <w:szCs w:val="24"/>
        </w:rPr>
        <w:t>Jezus powrócił z kraju Gerazeńczyków do miejsca, gdzie wszyscy na Niego oczekiwali</w:t>
      </w:r>
    </w:p>
    <w:p w14:paraId="73DC0EF6" w14:textId="77777777" w:rsidR="00A67AD1" w:rsidRPr="00B47346" w:rsidRDefault="00A67AD1" w:rsidP="0027516E">
      <w:pPr>
        <w:spacing w:after="0"/>
        <w:rPr>
          <w:b/>
          <w:bCs/>
          <w:sz w:val="24"/>
          <w:szCs w:val="24"/>
          <w:u w:val="single"/>
        </w:rPr>
      </w:pPr>
    </w:p>
    <w:p w14:paraId="2AF8222D" w14:textId="6E992BD4" w:rsidR="00846E84" w:rsidRPr="007524B7" w:rsidRDefault="001055E9" w:rsidP="00846E84">
      <w:pPr>
        <w:spacing w:after="0"/>
        <w:rPr>
          <w:sz w:val="24"/>
          <w:szCs w:val="24"/>
        </w:rPr>
      </w:pPr>
      <w:r>
        <w:rPr>
          <w:b/>
          <w:bCs/>
          <w:sz w:val="24"/>
          <w:szCs w:val="24"/>
        </w:rPr>
        <w:t xml:space="preserve">w. </w:t>
      </w:r>
      <w:r w:rsidR="0000067B">
        <w:rPr>
          <w:b/>
          <w:bCs/>
          <w:sz w:val="24"/>
          <w:szCs w:val="24"/>
        </w:rPr>
        <w:t>35</w:t>
      </w:r>
      <w:r>
        <w:rPr>
          <w:b/>
          <w:bCs/>
          <w:sz w:val="24"/>
          <w:szCs w:val="24"/>
        </w:rPr>
        <w:t xml:space="preserve">: </w:t>
      </w:r>
      <w:r w:rsidR="00846E84">
        <w:rPr>
          <w:sz w:val="24"/>
          <w:szCs w:val="24"/>
        </w:rPr>
        <w:t>„</w:t>
      </w:r>
      <w:r w:rsidR="00CB0B05" w:rsidRPr="00CB0B05">
        <w:rPr>
          <w:b/>
          <w:bCs/>
          <w:sz w:val="24"/>
          <w:szCs w:val="24"/>
        </w:rPr>
        <w:t>Gdy On jeszcze mówił, przyszli ludzie od przełożonego synagogi i donieśli: «Twoja córka umarła, czemu jeszcze trudzisz Nauczyciela?»</w:t>
      </w:r>
      <w:r w:rsidR="007524B7">
        <w:rPr>
          <w:sz w:val="24"/>
          <w:szCs w:val="24"/>
        </w:rPr>
        <w:t>”</w:t>
      </w:r>
    </w:p>
    <w:p w14:paraId="4E529526" w14:textId="344E96C0" w:rsidR="00844B8A" w:rsidRDefault="00846E84" w:rsidP="00CB0B05">
      <w:pPr>
        <w:spacing w:after="0"/>
        <w:rPr>
          <w:sz w:val="24"/>
          <w:szCs w:val="24"/>
        </w:rPr>
      </w:pPr>
      <w:r>
        <w:rPr>
          <w:sz w:val="24"/>
          <w:szCs w:val="24"/>
        </w:rPr>
        <w:tab/>
      </w:r>
      <w:r w:rsidR="009B2BCF">
        <w:rPr>
          <w:sz w:val="24"/>
          <w:szCs w:val="24"/>
        </w:rPr>
        <w:t xml:space="preserve">- </w:t>
      </w:r>
      <w:r w:rsidR="00B43419">
        <w:rPr>
          <w:i/>
          <w:iCs/>
          <w:sz w:val="24"/>
          <w:szCs w:val="24"/>
        </w:rPr>
        <w:t>gdy On jeszcze mówił –</w:t>
      </w:r>
      <w:r w:rsidR="00B43419">
        <w:rPr>
          <w:sz w:val="24"/>
          <w:szCs w:val="24"/>
        </w:rPr>
        <w:t xml:space="preserve"> w wersecie bezpośrednio poprzedzającym omawianą perykopę Jezus kieruje ostatnie słowa do uzdrowionej kobiety (słowa pełne radości i nadziei); werset 35 zazębia obie narracje</w:t>
      </w:r>
    </w:p>
    <w:p w14:paraId="45FA1E43" w14:textId="2CA0E274" w:rsidR="00B43419" w:rsidRDefault="00B43419" w:rsidP="00CB0B05">
      <w:pPr>
        <w:spacing w:after="0"/>
        <w:rPr>
          <w:sz w:val="24"/>
          <w:szCs w:val="24"/>
        </w:rPr>
      </w:pPr>
      <w:r>
        <w:rPr>
          <w:sz w:val="24"/>
          <w:szCs w:val="24"/>
        </w:rPr>
        <w:tab/>
        <w:t xml:space="preserve">- </w:t>
      </w:r>
      <w:r>
        <w:rPr>
          <w:i/>
          <w:iCs/>
          <w:sz w:val="24"/>
          <w:szCs w:val="24"/>
        </w:rPr>
        <w:t xml:space="preserve">ludzie od przełożonego synagogi – </w:t>
      </w:r>
      <w:r>
        <w:rPr>
          <w:sz w:val="24"/>
          <w:szCs w:val="24"/>
        </w:rPr>
        <w:t>nie wiemy, czy chodzi o jego znajomych/przyjaciół</w:t>
      </w:r>
      <w:r w:rsidR="00B61508">
        <w:rPr>
          <w:sz w:val="24"/>
          <w:szCs w:val="24"/>
        </w:rPr>
        <w:t>/sługi, ale na pewno chodzi o bezpośrednich świadków tego, co wydarzyło się w domu Jaira</w:t>
      </w:r>
    </w:p>
    <w:p w14:paraId="331C46C5" w14:textId="63866253" w:rsidR="00B61508" w:rsidRDefault="00B61508" w:rsidP="00CB0B05">
      <w:pPr>
        <w:spacing w:after="0"/>
        <w:rPr>
          <w:sz w:val="24"/>
          <w:szCs w:val="24"/>
        </w:rPr>
      </w:pPr>
      <w:r>
        <w:rPr>
          <w:sz w:val="24"/>
          <w:szCs w:val="24"/>
        </w:rPr>
        <w:tab/>
        <w:t xml:space="preserve">- </w:t>
      </w:r>
      <w:r>
        <w:rPr>
          <w:i/>
          <w:iCs/>
          <w:sz w:val="24"/>
          <w:szCs w:val="24"/>
        </w:rPr>
        <w:t xml:space="preserve">Twoja córka umarła – </w:t>
      </w:r>
      <w:r>
        <w:rPr>
          <w:sz w:val="24"/>
          <w:szCs w:val="24"/>
        </w:rPr>
        <w:t>chyba najgorsze słowa jakie może usłyszeć rodzic; możemy się tylko domyślać co działo się w jego sercu gdy usłyszał tę wiadomość; w tym momencie jego sytuacja stała się gorsza niż kobiety cierpiącej na krwotok;</w:t>
      </w:r>
    </w:p>
    <w:p w14:paraId="3576FAD8" w14:textId="02B38F4F" w:rsidR="00B61508" w:rsidRPr="00B61508" w:rsidRDefault="00B61508" w:rsidP="00CB0B05">
      <w:pPr>
        <w:spacing w:after="0"/>
        <w:rPr>
          <w:sz w:val="24"/>
          <w:szCs w:val="24"/>
        </w:rPr>
      </w:pPr>
      <w:r>
        <w:rPr>
          <w:sz w:val="24"/>
          <w:szCs w:val="24"/>
        </w:rPr>
        <w:tab/>
        <w:t xml:space="preserve">- </w:t>
      </w:r>
      <w:r>
        <w:rPr>
          <w:i/>
          <w:iCs/>
          <w:sz w:val="24"/>
          <w:szCs w:val="24"/>
        </w:rPr>
        <w:t xml:space="preserve">czemu jeszcze trudzisz Nauczyciela? – </w:t>
      </w:r>
      <w:r>
        <w:rPr>
          <w:sz w:val="24"/>
          <w:szCs w:val="24"/>
        </w:rPr>
        <w:t>czy jest ktoś, kto może zdziałać coś przeciw śmierci?</w:t>
      </w:r>
    </w:p>
    <w:p w14:paraId="7F2C774E" w14:textId="77777777" w:rsidR="00706D9D" w:rsidRDefault="00706D9D" w:rsidP="00706D9D">
      <w:pPr>
        <w:spacing w:after="0"/>
        <w:rPr>
          <w:sz w:val="24"/>
          <w:szCs w:val="24"/>
        </w:rPr>
      </w:pPr>
    </w:p>
    <w:p w14:paraId="08A82FEE" w14:textId="62C4040F" w:rsidR="00F02C22" w:rsidRPr="00844B8A" w:rsidRDefault="00F02C22" w:rsidP="00F02C22">
      <w:pPr>
        <w:spacing w:after="0"/>
        <w:rPr>
          <w:sz w:val="24"/>
          <w:szCs w:val="24"/>
        </w:rPr>
      </w:pPr>
      <w:r>
        <w:rPr>
          <w:b/>
          <w:bCs/>
          <w:sz w:val="24"/>
          <w:szCs w:val="24"/>
        </w:rPr>
        <w:lastRenderedPageBreak/>
        <w:t xml:space="preserve">w. </w:t>
      </w:r>
      <w:r w:rsidR="00CB0B05">
        <w:rPr>
          <w:b/>
          <w:bCs/>
          <w:sz w:val="24"/>
          <w:szCs w:val="24"/>
        </w:rPr>
        <w:t>36</w:t>
      </w:r>
      <w:r>
        <w:rPr>
          <w:b/>
          <w:bCs/>
          <w:sz w:val="24"/>
          <w:szCs w:val="24"/>
        </w:rPr>
        <w:t xml:space="preserve">: </w:t>
      </w:r>
      <w:r>
        <w:rPr>
          <w:sz w:val="24"/>
          <w:szCs w:val="24"/>
        </w:rPr>
        <w:t>„</w:t>
      </w:r>
      <w:r w:rsidR="00CB0B05" w:rsidRPr="00CB0B05">
        <w:rPr>
          <w:b/>
          <w:bCs/>
          <w:sz w:val="24"/>
          <w:szCs w:val="24"/>
        </w:rPr>
        <w:t>Lecz Jezus słysząc, co mówiono, rzekł przełożonemu synagogi: «Nie bój się, wierz tylko!».</w:t>
      </w:r>
      <w:r w:rsidR="00844B8A">
        <w:rPr>
          <w:sz w:val="24"/>
          <w:szCs w:val="24"/>
        </w:rPr>
        <w:t>”</w:t>
      </w:r>
    </w:p>
    <w:p w14:paraId="4D25EB97" w14:textId="117962EF" w:rsidR="00544C5C" w:rsidRDefault="00F02C22" w:rsidP="00CB0B05">
      <w:pPr>
        <w:spacing w:after="0"/>
        <w:rPr>
          <w:sz w:val="24"/>
          <w:szCs w:val="24"/>
        </w:rPr>
      </w:pPr>
      <w:r>
        <w:rPr>
          <w:sz w:val="24"/>
          <w:szCs w:val="24"/>
        </w:rPr>
        <w:tab/>
        <w:t>-</w:t>
      </w:r>
      <w:r w:rsidR="007A0E67">
        <w:rPr>
          <w:i/>
          <w:iCs/>
          <w:sz w:val="24"/>
          <w:szCs w:val="24"/>
        </w:rPr>
        <w:t xml:space="preserve"> </w:t>
      </w:r>
      <w:r w:rsidR="00B61508">
        <w:rPr>
          <w:i/>
          <w:iCs/>
          <w:sz w:val="24"/>
          <w:szCs w:val="24"/>
        </w:rPr>
        <w:t xml:space="preserve">Jezus słysząc, co mówiono – </w:t>
      </w:r>
      <w:r w:rsidR="00B61508">
        <w:rPr>
          <w:sz w:val="24"/>
          <w:szCs w:val="24"/>
        </w:rPr>
        <w:t>Jezus zachowuje się tak, jakby nie dotarło do Niego, co powiedzieli przybysze z domu Jaira;</w:t>
      </w:r>
    </w:p>
    <w:p w14:paraId="78D52C75" w14:textId="78B10A1A" w:rsidR="00B61508" w:rsidRDefault="00B61508" w:rsidP="00CB0B05">
      <w:pPr>
        <w:spacing w:after="0"/>
        <w:rPr>
          <w:sz w:val="24"/>
          <w:szCs w:val="24"/>
        </w:rPr>
      </w:pPr>
      <w:r>
        <w:rPr>
          <w:sz w:val="24"/>
          <w:szCs w:val="24"/>
        </w:rPr>
        <w:tab/>
        <w:t xml:space="preserve">- </w:t>
      </w:r>
      <w:r>
        <w:rPr>
          <w:i/>
          <w:iCs/>
          <w:sz w:val="24"/>
          <w:szCs w:val="24"/>
        </w:rPr>
        <w:t xml:space="preserve">rzekł przełożonemu synagogi – </w:t>
      </w:r>
      <w:r>
        <w:rPr>
          <w:sz w:val="24"/>
          <w:szCs w:val="24"/>
        </w:rPr>
        <w:t>Jezus zwraca się wprost do cierpiącego ojca wskazując mu drogę ocalenia;</w:t>
      </w:r>
    </w:p>
    <w:p w14:paraId="3ADD8507" w14:textId="5B267BCB" w:rsidR="00B61508" w:rsidRPr="00B61508" w:rsidRDefault="00B61508" w:rsidP="00CB0B05">
      <w:pPr>
        <w:spacing w:after="0"/>
        <w:rPr>
          <w:sz w:val="24"/>
          <w:szCs w:val="24"/>
        </w:rPr>
      </w:pPr>
      <w:r>
        <w:rPr>
          <w:sz w:val="24"/>
          <w:szCs w:val="24"/>
        </w:rPr>
        <w:tab/>
        <w:t xml:space="preserve">- </w:t>
      </w:r>
      <w:r>
        <w:rPr>
          <w:i/>
          <w:iCs/>
          <w:sz w:val="24"/>
          <w:szCs w:val="24"/>
        </w:rPr>
        <w:t xml:space="preserve">nie bój się, wierz tylko! – </w:t>
      </w:r>
      <w:r>
        <w:rPr>
          <w:sz w:val="24"/>
          <w:szCs w:val="24"/>
        </w:rPr>
        <w:t>Jezus zachęca Jaira do wiary; Jair musiał przezwyciężyć</w:t>
      </w:r>
      <w:r w:rsidR="00C94688">
        <w:rPr>
          <w:sz w:val="24"/>
          <w:szCs w:val="24"/>
        </w:rPr>
        <w:t xml:space="preserve"> wszelkie wątpliwości i zdać się jedynie na Jezusa i Jego Słowo; jak dowiemy się na końcu, Jair musiał uwierzyć, skoro dziewczynka została uzdrowiona;</w:t>
      </w:r>
    </w:p>
    <w:p w14:paraId="66B1DF6D" w14:textId="50D539EE" w:rsidR="00AA6CFD" w:rsidRDefault="00AA6CFD" w:rsidP="00F02C22">
      <w:pPr>
        <w:spacing w:after="0"/>
        <w:rPr>
          <w:sz w:val="24"/>
          <w:szCs w:val="24"/>
        </w:rPr>
      </w:pPr>
    </w:p>
    <w:p w14:paraId="1F1C376E" w14:textId="6096B6D0" w:rsidR="00AA6CFD" w:rsidRPr="000F4178" w:rsidRDefault="005A7DE0" w:rsidP="00F02C22">
      <w:pPr>
        <w:spacing w:after="0"/>
        <w:rPr>
          <w:sz w:val="24"/>
          <w:szCs w:val="24"/>
        </w:rPr>
      </w:pPr>
      <w:r>
        <w:rPr>
          <w:b/>
          <w:bCs/>
          <w:sz w:val="24"/>
          <w:szCs w:val="24"/>
        </w:rPr>
        <w:t xml:space="preserve">w. </w:t>
      </w:r>
      <w:r w:rsidR="00CB0B05">
        <w:rPr>
          <w:b/>
          <w:bCs/>
          <w:sz w:val="24"/>
          <w:szCs w:val="24"/>
        </w:rPr>
        <w:t>37</w:t>
      </w:r>
      <w:r>
        <w:rPr>
          <w:b/>
          <w:bCs/>
          <w:sz w:val="24"/>
          <w:szCs w:val="24"/>
        </w:rPr>
        <w:t xml:space="preserve">: </w:t>
      </w:r>
      <w:r w:rsidR="00CB0B05" w:rsidRPr="00CB0B05">
        <w:rPr>
          <w:sz w:val="24"/>
          <w:szCs w:val="24"/>
        </w:rPr>
        <w:t>„</w:t>
      </w:r>
      <w:r w:rsidR="00CB0B05" w:rsidRPr="00CB0B05">
        <w:rPr>
          <w:b/>
          <w:bCs/>
          <w:sz w:val="24"/>
          <w:szCs w:val="24"/>
        </w:rPr>
        <w:t>I nie pozwolił nikomu iść z sobą z wyjątkiem Piotra, Jakuba i Jana, brata Jakubowego.</w:t>
      </w:r>
      <w:r w:rsidR="000F4178">
        <w:rPr>
          <w:sz w:val="24"/>
          <w:szCs w:val="24"/>
        </w:rPr>
        <w:t>”</w:t>
      </w:r>
    </w:p>
    <w:p w14:paraId="0E693EA1" w14:textId="3EB98DB1" w:rsidR="00C94688" w:rsidRDefault="005A7DE0" w:rsidP="00CB0B05">
      <w:pPr>
        <w:spacing w:after="0"/>
        <w:rPr>
          <w:sz w:val="24"/>
          <w:szCs w:val="24"/>
        </w:rPr>
      </w:pPr>
      <w:r>
        <w:rPr>
          <w:sz w:val="24"/>
          <w:szCs w:val="24"/>
        </w:rPr>
        <w:tab/>
        <w:t>-</w:t>
      </w:r>
      <w:r w:rsidR="007A0E67">
        <w:rPr>
          <w:sz w:val="24"/>
          <w:szCs w:val="24"/>
        </w:rPr>
        <w:t xml:space="preserve"> </w:t>
      </w:r>
      <w:r w:rsidR="00C94688">
        <w:rPr>
          <w:i/>
          <w:iCs/>
          <w:sz w:val="24"/>
          <w:szCs w:val="24"/>
        </w:rPr>
        <w:t xml:space="preserve">z wyjątkiem Piotra, Jakuba i Jana – </w:t>
      </w:r>
      <w:r w:rsidR="00C94688">
        <w:rPr>
          <w:sz w:val="24"/>
          <w:szCs w:val="24"/>
        </w:rPr>
        <w:t>byli to trzej uprzywilejowani apostołowie; będą oni świadkami nie tylko wskrzeszenia córki Jaira (Mk 5,37) i przemienienia (Mk 9,2), ale także zmagań wewnętrznych i modlitwy Mistrza w Ogrodzie Oliwnym; nawet będąc blisko Jezusa można być jeszcze bliżej;</w:t>
      </w:r>
    </w:p>
    <w:p w14:paraId="6F7DA414" w14:textId="2CE36A36" w:rsidR="00C94688" w:rsidRPr="00C94688" w:rsidRDefault="00C94688" w:rsidP="00CB0B05">
      <w:pPr>
        <w:spacing w:after="0"/>
        <w:rPr>
          <w:sz w:val="24"/>
          <w:szCs w:val="24"/>
        </w:rPr>
      </w:pPr>
      <w:r>
        <w:rPr>
          <w:sz w:val="24"/>
          <w:szCs w:val="24"/>
        </w:rPr>
        <w:tab/>
        <w:t>- jako świadkowie zwycięstwa Jezusa nad śmiercią z większą łatwością będą mogli przyjąć prawdę o Jego zmartwychwstaniu;</w:t>
      </w:r>
    </w:p>
    <w:p w14:paraId="38B540B6" w14:textId="411FD6BF" w:rsidR="00A7103A" w:rsidRDefault="00A7103A" w:rsidP="00F02C22">
      <w:pPr>
        <w:spacing w:after="0"/>
        <w:rPr>
          <w:sz w:val="24"/>
          <w:szCs w:val="24"/>
        </w:rPr>
      </w:pPr>
    </w:p>
    <w:p w14:paraId="25531120" w14:textId="060D92E3" w:rsidR="00A7103A" w:rsidRDefault="00A7103A" w:rsidP="00F02C22">
      <w:pPr>
        <w:spacing w:after="0"/>
        <w:rPr>
          <w:sz w:val="24"/>
          <w:szCs w:val="24"/>
        </w:rPr>
      </w:pPr>
      <w:r>
        <w:rPr>
          <w:b/>
          <w:bCs/>
          <w:sz w:val="24"/>
          <w:szCs w:val="24"/>
        </w:rPr>
        <w:t xml:space="preserve">w. </w:t>
      </w:r>
      <w:r w:rsidR="00CB0B05">
        <w:rPr>
          <w:b/>
          <w:bCs/>
          <w:sz w:val="24"/>
          <w:szCs w:val="24"/>
        </w:rPr>
        <w:t>38</w:t>
      </w:r>
      <w:r>
        <w:rPr>
          <w:b/>
          <w:bCs/>
          <w:sz w:val="24"/>
          <w:szCs w:val="24"/>
        </w:rPr>
        <w:t xml:space="preserve">: </w:t>
      </w:r>
      <w:r>
        <w:rPr>
          <w:sz w:val="24"/>
          <w:szCs w:val="24"/>
        </w:rPr>
        <w:t>„</w:t>
      </w:r>
      <w:r w:rsidR="00CB0B05" w:rsidRPr="00CB0B05">
        <w:rPr>
          <w:b/>
          <w:bCs/>
          <w:sz w:val="24"/>
          <w:szCs w:val="24"/>
        </w:rPr>
        <w:t>Tak przyszli do domu przełożonego synagogi. Wobec zamieszania, płaczu i głośnego zawodzenia,</w:t>
      </w:r>
      <w:r w:rsidRPr="00A7103A">
        <w:rPr>
          <w:sz w:val="24"/>
          <w:szCs w:val="24"/>
        </w:rPr>
        <w:t>”</w:t>
      </w:r>
    </w:p>
    <w:p w14:paraId="113BB1C8" w14:textId="12CC878D" w:rsidR="000C131C" w:rsidRDefault="00A7103A" w:rsidP="00CB0B05">
      <w:pPr>
        <w:spacing w:after="0"/>
        <w:rPr>
          <w:sz w:val="24"/>
          <w:szCs w:val="24"/>
        </w:rPr>
      </w:pPr>
      <w:r>
        <w:rPr>
          <w:sz w:val="24"/>
          <w:szCs w:val="24"/>
        </w:rPr>
        <w:tab/>
        <w:t xml:space="preserve">- </w:t>
      </w:r>
      <w:r w:rsidR="00C94688">
        <w:rPr>
          <w:i/>
          <w:iCs/>
          <w:sz w:val="24"/>
          <w:szCs w:val="24"/>
        </w:rPr>
        <w:t xml:space="preserve">tak przyszli do domu przełożonego synagogi – </w:t>
      </w:r>
      <w:r w:rsidR="00C94688">
        <w:rPr>
          <w:sz w:val="24"/>
          <w:szCs w:val="24"/>
        </w:rPr>
        <w:t>w domu zmarłej dochodzi do konfrontacji pomiędzy ludzką logiką śmierci a Bożą logiką życia</w:t>
      </w:r>
      <w:r w:rsidR="005354B4">
        <w:rPr>
          <w:sz w:val="24"/>
          <w:szCs w:val="24"/>
        </w:rPr>
        <w:t>;</w:t>
      </w:r>
    </w:p>
    <w:p w14:paraId="4B78ED7C" w14:textId="1F087247" w:rsidR="005354B4" w:rsidRPr="005354B4" w:rsidRDefault="005354B4" w:rsidP="00CB0B05">
      <w:pPr>
        <w:spacing w:after="0"/>
        <w:rPr>
          <w:sz w:val="24"/>
          <w:szCs w:val="24"/>
        </w:rPr>
      </w:pPr>
      <w:r>
        <w:rPr>
          <w:sz w:val="24"/>
          <w:szCs w:val="24"/>
        </w:rPr>
        <w:tab/>
        <w:t xml:space="preserve">- </w:t>
      </w:r>
      <w:r>
        <w:rPr>
          <w:i/>
          <w:iCs/>
          <w:sz w:val="24"/>
          <w:szCs w:val="24"/>
        </w:rPr>
        <w:t xml:space="preserve">wobec zamieszania, płaczu i głośnego zawodzenia – </w:t>
      </w:r>
      <w:r>
        <w:rPr>
          <w:sz w:val="24"/>
          <w:szCs w:val="24"/>
        </w:rPr>
        <w:t>pierwszą reakcją człowieka na śmierć jest płacz i lament; wieść o śmierci już się rozeszła; pojawili się ludzie (sąsiedzi), którzy chcieli zwyczajowo wyrazić rodzinie współczucie z powodu śmierci;</w:t>
      </w:r>
    </w:p>
    <w:p w14:paraId="6E3EF0AF" w14:textId="77777777" w:rsidR="00455E30" w:rsidRDefault="00455E30" w:rsidP="00F02C22">
      <w:pPr>
        <w:spacing w:after="0"/>
        <w:rPr>
          <w:sz w:val="24"/>
          <w:szCs w:val="24"/>
        </w:rPr>
      </w:pPr>
    </w:p>
    <w:p w14:paraId="7D7E27CA" w14:textId="12C943C2" w:rsidR="00A7103A" w:rsidRPr="00274F15" w:rsidRDefault="00A7103A" w:rsidP="00F02C22">
      <w:pPr>
        <w:spacing w:after="0"/>
        <w:rPr>
          <w:sz w:val="24"/>
          <w:szCs w:val="24"/>
        </w:rPr>
      </w:pPr>
      <w:r>
        <w:rPr>
          <w:b/>
          <w:bCs/>
          <w:sz w:val="24"/>
          <w:szCs w:val="24"/>
        </w:rPr>
        <w:t xml:space="preserve">w. </w:t>
      </w:r>
      <w:r w:rsidR="00CB0B05">
        <w:rPr>
          <w:b/>
          <w:bCs/>
          <w:sz w:val="24"/>
          <w:szCs w:val="24"/>
        </w:rPr>
        <w:t>39</w:t>
      </w:r>
      <w:r>
        <w:rPr>
          <w:b/>
          <w:bCs/>
          <w:sz w:val="24"/>
          <w:szCs w:val="24"/>
        </w:rPr>
        <w:t xml:space="preserve">: </w:t>
      </w:r>
      <w:r>
        <w:rPr>
          <w:sz w:val="24"/>
          <w:szCs w:val="24"/>
        </w:rPr>
        <w:t>„</w:t>
      </w:r>
      <w:r w:rsidR="00CB0B05" w:rsidRPr="00CB0B05">
        <w:rPr>
          <w:b/>
          <w:bCs/>
          <w:sz w:val="24"/>
          <w:szCs w:val="24"/>
        </w:rPr>
        <w:t>wszedł i rzekł do nich: «Czemu robicie zgiełk i płaczecie? Dziecko nie umarło, tylko śpi».</w:t>
      </w:r>
      <w:r w:rsidR="00274F15">
        <w:rPr>
          <w:sz w:val="24"/>
          <w:szCs w:val="24"/>
        </w:rPr>
        <w:t>”</w:t>
      </w:r>
    </w:p>
    <w:p w14:paraId="1CFE04EC" w14:textId="66885EB9" w:rsidR="00463CA2" w:rsidRDefault="00240BF4" w:rsidP="00CB0B05">
      <w:pPr>
        <w:spacing w:after="0"/>
        <w:rPr>
          <w:sz w:val="24"/>
          <w:szCs w:val="24"/>
        </w:rPr>
      </w:pPr>
      <w:r>
        <w:rPr>
          <w:sz w:val="24"/>
          <w:szCs w:val="24"/>
        </w:rPr>
        <w:lastRenderedPageBreak/>
        <w:tab/>
      </w:r>
      <w:r w:rsidR="00503959">
        <w:rPr>
          <w:sz w:val="24"/>
          <w:szCs w:val="24"/>
        </w:rPr>
        <w:t xml:space="preserve">- </w:t>
      </w:r>
      <w:r w:rsidR="005354B4">
        <w:rPr>
          <w:i/>
          <w:iCs/>
          <w:sz w:val="24"/>
          <w:szCs w:val="24"/>
        </w:rPr>
        <w:t xml:space="preserve">czemu robicie zgiełk i płaczecie? – </w:t>
      </w:r>
      <w:r w:rsidR="005354B4">
        <w:rPr>
          <w:sz w:val="24"/>
          <w:szCs w:val="24"/>
        </w:rPr>
        <w:t>Jezus zadaje zebranym pytanie „nie na miejscu”; pytanie, które mogłoby świadczyć, że Jezus albo nie wie, co się stało, albo nie zdaje sobie sprawy z powagi sytuacji albo nie ma szacunku do tradycji nakazującej opłakiwanie zmarłej osoby;</w:t>
      </w:r>
    </w:p>
    <w:p w14:paraId="18A6BB99" w14:textId="2283D412" w:rsidR="005354B4" w:rsidRDefault="005354B4" w:rsidP="00CB0B05">
      <w:pPr>
        <w:spacing w:after="0"/>
        <w:rPr>
          <w:sz w:val="24"/>
          <w:szCs w:val="24"/>
        </w:rPr>
      </w:pPr>
      <w:r>
        <w:rPr>
          <w:sz w:val="24"/>
          <w:szCs w:val="24"/>
        </w:rPr>
        <w:tab/>
        <w:t xml:space="preserve">- </w:t>
      </w:r>
      <w:r>
        <w:rPr>
          <w:i/>
          <w:iCs/>
          <w:sz w:val="24"/>
          <w:szCs w:val="24"/>
        </w:rPr>
        <w:t xml:space="preserve">dziecko nie umarło, tylko śpi </w:t>
      </w:r>
      <w:r w:rsidR="008A6B8A">
        <w:rPr>
          <w:i/>
          <w:iCs/>
          <w:sz w:val="24"/>
          <w:szCs w:val="24"/>
        </w:rPr>
        <w:t>–</w:t>
      </w:r>
      <w:r>
        <w:rPr>
          <w:i/>
          <w:iCs/>
          <w:sz w:val="24"/>
          <w:szCs w:val="24"/>
        </w:rPr>
        <w:t xml:space="preserve"> </w:t>
      </w:r>
      <w:r w:rsidR="008A6B8A">
        <w:rPr>
          <w:sz w:val="24"/>
          <w:szCs w:val="24"/>
        </w:rPr>
        <w:t>to nie oznacza, że Jezus uważał,</w:t>
      </w:r>
      <w:r w:rsidR="00A811A6">
        <w:rPr>
          <w:sz w:val="24"/>
          <w:szCs w:val="24"/>
        </w:rPr>
        <w:t xml:space="preserve"> że domownicy Jaira pomylili się, biorąc jego córkę za zmarłą (na skutek utraty przytomności czy śpiączki),</w:t>
      </w:r>
      <w:r w:rsidR="008A6B8A">
        <w:rPr>
          <w:sz w:val="24"/>
          <w:szCs w:val="24"/>
        </w:rPr>
        <w:t xml:space="preserve"> lecz że Bóg chciał pokazać za Jego pośrednictwem, iż nie jest ona rzeczywistością, nad którą nie ma On władzy; dla Boga śmierć jest zjawiskiem przejściowym, podobnym do snu;</w:t>
      </w:r>
    </w:p>
    <w:p w14:paraId="4D7AA51C" w14:textId="4C8DC9AA" w:rsidR="008A6B8A" w:rsidRPr="00A811A6" w:rsidRDefault="008A6B8A" w:rsidP="00CB0B05">
      <w:pPr>
        <w:spacing w:after="0"/>
        <w:rPr>
          <w:sz w:val="24"/>
          <w:szCs w:val="24"/>
        </w:rPr>
      </w:pPr>
      <w:r>
        <w:rPr>
          <w:sz w:val="24"/>
          <w:szCs w:val="24"/>
        </w:rPr>
        <w:tab/>
        <w:t xml:space="preserve">- </w:t>
      </w:r>
      <w:r w:rsidR="00A811A6" w:rsidRPr="00A811A6">
        <w:rPr>
          <w:sz w:val="24"/>
          <w:szCs w:val="24"/>
        </w:rPr>
        <w:t>„</w:t>
      </w:r>
      <w:r w:rsidR="00A811A6">
        <w:rPr>
          <w:i/>
          <w:iCs/>
          <w:sz w:val="24"/>
          <w:szCs w:val="24"/>
        </w:rPr>
        <w:t>śpiąca dziewczynka</w:t>
      </w:r>
      <w:r w:rsidR="00A811A6" w:rsidRPr="00A811A6">
        <w:rPr>
          <w:sz w:val="24"/>
          <w:szCs w:val="24"/>
        </w:rPr>
        <w:t>”</w:t>
      </w:r>
      <w:r w:rsidR="00A811A6">
        <w:rPr>
          <w:i/>
          <w:iCs/>
          <w:sz w:val="24"/>
          <w:szCs w:val="24"/>
        </w:rPr>
        <w:t xml:space="preserve"> </w:t>
      </w:r>
      <w:r w:rsidR="00A811A6">
        <w:rPr>
          <w:sz w:val="24"/>
          <w:szCs w:val="24"/>
        </w:rPr>
        <w:t>oczekująca na Jezusa przywołuje postać „</w:t>
      </w:r>
      <w:r w:rsidR="00A811A6" w:rsidRPr="00A811A6">
        <w:rPr>
          <w:i/>
          <w:iCs/>
          <w:sz w:val="24"/>
          <w:szCs w:val="24"/>
        </w:rPr>
        <w:t>śpiącej oblubienicy</w:t>
      </w:r>
      <w:r w:rsidR="00A811A6">
        <w:rPr>
          <w:sz w:val="24"/>
          <w:szCs w:val="24"/>
        </w:rPr>
        <w:t>” oczekującej na swego oblubieńca z Pieśni nad pieśniami (PnP 5,2); to i inne odniesienia do Pieśni nad pieśniami wprowadzają do tej sceny elementy miłosnego spotkania, nowego przymierza Boga ze swoim ludem;</w:t>
      </w:r>
    </w:p>
    <w:p w14:paraId="2FCD03B7" w14:textId="67143EBF" w:rsidR="00084D09" w:rsidRDefault="00084D09" w:rsidP="00EA1DB3">
      <w:pPr>
        <w:spacing w:after="0"/>
        <w:rPr>
          <w:sz w:val="24"/>
          <w:szCs w:val="24"/>
        </w:rPr>
      </w:pPr>
    </w:p>
    <w:p w14:paraId="0EB8193B" w14:textId="2A3008F4" w:rsidR="00084D09" w:rsidRDefault="00084D09" w:rsidP="00EA1DB3">
      <w:pPr>
        <w:spacing w:after="0"/>
        <w:rPr>
          <w:sz w:val="24"/>
          <w:szCs w:val="24"/>
        </w:rPr>
      </w:pPr>
      <w:r>
        <w:rPr>
          <w:b/>
          <w:bCs/>
          <w:sz w:val="24"/>
          <w:szCs w:val="24"/>
        </w:rPr>
        <w:t xml:space="preserve">w. </w:t>
      </w:r>
      <w:r w:rsidR="00CB0B05">
        <w:rPr>
          <w:b/>
          <w:bCs/>
          <w:sz w:val="24"/>
          <w:szCs w:val="24"/>
        </w:rPr>
        <w:t>40</w:t>
      </w:r>
      <w:r>
        <w:rPr>
          <w:b/>
          <w:bCs/>
          <w:sz w:val="24"/>
          <w:szCs w:val="24"/>
        </w:rPr>
        <w:t xml:space="preserve">: </w:t>
      </w:r>
      <w:r>
        <w:rPr>
          <w:sz w:val="24"/>
          <w:szCs w:val="24"/>
        </w:rPr>
        <w:t>„</w:t>
      </w:r>
      <w:r w:rsidR="00CB0B05" w:rsidRPr="00CB0B05">
        <w:rPr>
          <w:b/>
          <w:bCs/>
          <w:sz w:val="24"/>
          <w:szCs w:val="24"/>
        </w:rPr>
        <w:t>I wyśmiewali Go. Lecz On odsunął wszystkich, wziął z sobą tylko ojca, matkę dziecka oraz tych, którzy z Nim byli, i wszedł tam, gdzie dziecko leżało.</w:t>
      </w:r>
      <w:r>
        <w:rPr>
          <w:sz w:val="24"/>
          <w:szCs w:val="24"/>
        </w:rPr>
        <w:t>”</w:t>
      </w:r>
    </w:p>
    <w:p w14:paraId="6138EBF5" w14:textId="190A0C05" w:rsidR="00A9730F" w:rsidRDefault="00084D09" w:rsidP="00CB0B05">
      <w:pPr>
        <w:spacing w:after="0"/>
        <w:rPr>
          <w:sz w:val="24"/>
          <w:szCs w:val="24"/>
        </w:rPr>
      </w:pPr>
      <w:r>
        <w:rPr>
          <w:sz w:val="24"/>
          <w:szCs w:val="24"/>
        </w:rPr>
        <w:tab/>
        <w:t>-</w:t>
      </w:r>
      <w:r w:rsidR="00AD206B">
        <w:rPr>
          <w:sz w:val="24"/>
          <w:szCs w:val="24"/>
        </w:rPr>
        <w:t xml:space="preserve"> </w:t>
      </w:r>
      <w:r w:rsidR="00A811A6">
        <w:rPr>
          <w:i/>
          <w:iCs/>
          <w:sz w:val="24"/>
          <w:szCs w:val="24"/>
        </w:rPr>
        <w:t xml:space="preserve">wyśmiewali Go – </w:t>
      </w:r>
      <w:r w:rsidR="00A811A6">
        <w:rPr>
          <w:sz w:val="24"/>
          <w:szCs w:val="24"/>
        </w:rPr>
        <w:t>nikt nie wierzył Jezusowi; śmiano się z Niego; kpiny były wyrazem ich niewiary; rzeczywistość zdawała się przeczyć temu, co mówił;</w:t>
      </w:r>
    </w:p>
    <w:p w14:paraId="317BDB0F" w14:textId="78818F7F" w:rsidR="00A811A6" w:rsidRDefault="00A811A6" w:rsidP="00CB0B05">
      <w:pPr>
        <w:spacing w:after="0"/>
        <w:rPr>
          <w:sz w:val="24"/>
          <w:szCs w:val="24"/>
        </w:rPr>
      </w:pPr>
      <w:r>
        <w:rPr>
          <w:sz w:val="24"/>
          <w:szCs w:val="24"/>
        </w:rPr>
        <w:tab/>
        <w:t xml:space="preserve">- </w:t>
      </w:r>
      <w:r>
        <w:rPr>
          <w:i/>
          <w:iCs/>
          <w:sz w:val="24"/>
          <w:szCs w:val="24"/>
        </w:rPr>
        <w:t xml:space="preserve">On odsunął wszystkich – </w:t>
      </w:r>
      <w:r>
        <w:rPr>
          <w:sz w:val="24"/>
          <w:szCs w:val="24"/>
        </w:rPr>
        <w:t>świadkiem uzdrowienia nie zostaną ci, którzy śmiechem reagują na słowa Jezusa;</w:t>
      </w:r>
    </w:p>
    <w:p w14:paraId="1D6B0229" w14:textId="74E7EA57" w:rsidR="00A811A6" w:rsidRDefault="00A811A6" w:rsidP="00CB0B05">
      <w:pPr>
        <w:spacing w:after="0"/>
        <w:rPr>
          <w:sz w:val="24"/>
          <w:szCs w:val="24"/>
        </w:rPr>
      </w:pPr>
      <w:r>
        <w:rPr>
          <w:sz w:val="24"/>
          <w:szCs w:val="24"/>
        </w:rPr>
        <w:tab/>
        <w:t xml:space="preserve">- </w:t>
      </w:r>
      <w:r>
        <w:rPr>
          <w:i/>
          <w:iCs/>
          <w:sz w:val="24"/>
          <w:szCs w:val="24"/>
        </w:rPr>
        <w:t xml:space="preserve">wziął z sobą tylko ojca, matkę oraz tych, </w:t>
      </w:r>
      <w:r w:rsidR="006A5504">
        <w:rPr>
          <w:i/>
          <w:iCs/>
          <w:sz w:val="24"/>
          <w:szCs w:val="24"/>
        </w:rPr>
        <w:t xml:space="preserve">którzy z Nim byli – </w:t>
      </w:r>
      <w:r w:rsidR="006A5504">
        <w:rPr>
          <w:sz w:val="24"/>
          <w:szCs w:val="24"/>
        </w:rPr>
        <w:t>ojciec i matka najboleśniej przeżyli śmierć dziecka i mieli powody do największego płaczu, lecz to oni mieli w sobie najwięcej wiary i nadziei na to, że nie wszystko jeszcze stracone; płacz nie jest problemem; śmiech jest problemem (wyśmiewanie Jezusa);</w:t>
      </w:r>
    </w:p>
    <w:p w14:paraId="0015F051" w14:textId="02DFB1C4" w:rsidR="006A5504" w:rsidRPr="006A5504" w:rsidRDefault="006A5504" w:rsidP="00CB0B05">
      <w:pPr>
        <w:spacing w:after="0"/>
        <w:rPr>
          <w:sz w:val="24"/>
          <w:szCs w:val="24"/>
        </w:rPr>
      </w:pPr>
      <w:r>
        <w:rPr>
          <w:sz w:val="24"/>
          <w:szCs w:val="24"/>
        </w:rPr>
        <w:tab/>
        <w:t xml:space="preserve">- </w:t>
      </w:r>
      <w:r>
        <w:rPr>
          <w:i/>
          <w:iCs/>
          <w:sz w:val="24"/>
          <w:szCs w:val="24"/>
        </w:rPr>
        <w:t xml:space="preserve">wszedł tam, gdzie dziecko leżało – </w:t>
      </w:r>
      <w:r>
        <w:rPr>
          <w:sz w:val="24"/>
          <w:szCs w:val="24"/>
        </w:rPr>
        <w:t xml:space="preserve">wejście do pokoju, w którym spoczywa ciało zmarłego zawsze wiąże się z dużymi emocjami, </w:t>
      </w:r>
      <w:r>
        <w:rPr>
          <w:sz w:val="24"/>
          <w:szCs w:val="24"/>
        </w:rPr>
        <w:lastRenderedPageBreak/>
        <w:t>z wyciszeniem, ze skupieniem; powietrze zdaje się być zawieszone i przepełnione śmiercią; Jezus wchodzi w tę przestrzeń i przynosi życie;</w:t>
      </w:r>
    </w:p>
    <w:p w14:paraId="72C95DCE" w14:textId="77777777" w:rsidR="009B2BCF" w:rsidRDefault="009B2BCF" w:rsidP="009B2BCF">
      <w:pPr>
        <w:spacing w:after="0"/>
        <w:rPr>
          <w:sz w:val="24"/>
          <w:szCs w:val="24"/>
        </w:rPr>
      </w:pPr>
    </w:p>
    <w:p w14:paraId="55FE5C78" w14:textId="52455DB1" w:rsidR="004902E1" w:rsidRDefault="004902E1" w:rsidP="00EA1DB3">
      <w:pPr>
        <w:spacing w:after="0"/>
        <w:rPr>
          <w:sz w:val="24"/>
          <w:szCs w:val="24"/>
        </w:rPr>
      </w:pPr>
      <w:r>
        <w:rPr>
          <w:b/>
          <w:bCs/>
          <w:sz w:val="24"/>
          <w:szCs w:val="24"/>
        </w:rPr>
        <w:t xml:space="preserve">w. </w:t>
      </w:r>
      <w:r w:rsidR="00CB0B05">
        <w:rPr>
          <w:b/>
          <w:bCs/>
          <w:sz w:val="24"/>
          <w:szCs w:val="24"/>
        </w:rPr>
        <w:t>41</w:t>
      </w:r>
      <w:r>
        <w:rPr>
          <w:b/>
          <w:bCs/>
          <w:sz w:val="24"/>
          <w:szCs w:val="24"/>
        </w:rPr>
        <w:t xml:space="preserve">: </w:t>
      </w:r>
      <w:r>
        <w:rPr>
          <w:sz w:val="24"/>
          <w:szCs w:val="24"/>
        </w:rPr>
        <w:t>„</w:t>
      </w:r>
      <w:r w:rsidR="00CB0B05" w:rsidRPr="00CB0B05">
        <w:rPr>
          <w:b/>
          <w:bCs/>
          <w:sz w:val="24"/>
          <w:szCs w:val="24"/>
        </w:rPr>
        <w:t>Ująwszy dziewczynkę za rękę, rzekł do niej: «Talitha kum», to znaczy: "Dziewczynko, mówię ci, wstań!"</w:t>
      </w:r>
      <w:r>
        <w:rPr>
          <w:sz w:val="24"/>
          <w:szCs w:val="24"/>
        </w:rPr>
        <w:t>”</w:t>
      </w:r>
    </w:p>
    <w:p w14:paraId="3F5A67FE" w14:textId="3B88FABB" w:rsidR="00CF615A" w:rsidRDefault="002F6A1F" w:rsidP="00CB0B05">
      <w:pPr>
        <w:spacing w:after="0"/>
        <w:rPr>
          <w:sz w:val="24"/>
          <w:szCs w:val="24"/>
        </w:rPr>
      </w:pPr>
      <w:r>
        <w:rPr>
          <w:sz w:val="24"/>
          <w:szCs w:val="24"/>
        </w:rPr>
        <w:tab/>
        <w:t>-</w:t>
      </w:r>
      <w:r w:rsidR="00403A97">
        <w:rPr>
          <w:sz w:val="24"/>
          <w:szCs w:val="24"/>
        </w:rPr>
        <w:t xml:space="preserve"> </w:t>
      </w:r>
      <w:r w:rsidR="006A5504">
        <w:rPr>
          <w:i/>
          <w:iCs/>
          <w:sz w:val="24"/>
          <w:szCs w:val="24"/>
        </w:rPr>
        <w:t xml:space="preserve">ująwszy dziewczynkę za rękę – </w:t>
      </w:r>
      <w:r w:rsidR="006A5504">
        <w:rPr>
          <w:sz w:val="24"/>
          <w:szCs w:val="24"/>
        </w:rPr>
        <w:t xml:space="preserve">dotknięcie ciała osoby zmarłej narażało na nieczystość rytualną </w:t>
      </w:r>
      <w:r w:rsidR="0060631A">
        <w:rPr>
          <w:sz w:val="24"/>
          <w:szCs w:val="24"/>
        </w:rPr>
        <w:t>(</w:t>
      </w:r>
      <w:r w:rsidR="0060631A" w:rsidRPr="0060631A">
        <w:rPr>
          <w:i/>
          <w:iCs/>
          <w:sz w:val="24"/>
          <w:szCs w:val="24"/>
        </w:rPr>
        <w:t>Kto się dotknie zmarłego, jakiegokolwiek trupa ludzkiego, będzie nieczysty przez siedem dni. Winien się nią oczyścić w trzecim i siódmym dniu, a wtedy będzie czysty. Gdyby jednak nie dokonał w trzecim i siódmym dniu oczyszczenia, wówczas pozostanie nieczysty. Ktokolwiek dotknie się zmarłego, ciała człowieka, który umarł, a nie dokona oczyszczenia siebie, bezcześci przybytek Pana. Taki będzie wyłączony spośród Izraela, gdyż nie pokropiła go woda oczyszczenia; pozostaje przeto nieczysty, a plama jego ciąży na nim.</w:t>
      </w:r>
      <w:r w:rsidR="0060631A">
        <w:rPr>
          <w:sz w:val="24"/>
          <w:szCs w:val="24"/>
        </w:rPr>
        <w:t xml:space="preserve"> – Lb 19,11-13); Jezus łamie prawo dotykając zmarłej; musiał to uczynić? nie wystarczyło Jego słowo?</w:t>
      </w:r>
    </w:p>
    <w:p w14:paraId="1107A9C2" w14:textId="266A1831" w:rsidR="0060631A" w:rsidRDefault="0060631A" w:rsidP="00CB0B05">
      <w:pPr>
        <w:spacing w:after="0"/>
        <w:rPr>
          <w:sz w:val="24"/>
          <w:szCs w:val="24"/>
        </w:rPr>
      </w:pPr>
      <w:r>
        <w:rPr>
          <w:sz w:val="24"/>
          <w:szCs w:val="24"/>
        </w:rPr>
        <w:tab/>
        <w:t>- „</w:t>
      </w:r>
      <w:r>
        <w:rPr>
          <w:i/>
          <w:iCs/>
          <w:sz w:val="24"/>
          <w:szCs w:val="24"/>
        </w:rPr>
        <w:t>Chorzy nie nakazują sposobu, w jaki powinni zostać uzdrowieni, lecz błagają tylko o uzdrowienie. Lecz ten człowiek był przełożonym synagogi, obeznanym w Prawie, i z pewnością czytał o tym, że podczas gdy Bóg powołał wszystkie rzeczy do istnienia za pośrednictwem swojego słowa, to człowieka ukształtował Bóg bezpośrednio swoją ręką. Ufał więc Bogu, że ta sama ręka, która powołała do życia jego córkę, jak sądził, może powtórnie to uczynić i przywrócić ją do życia</w:t>
      </w:r>
      <w:r>
        <w:rPr>
          <w:sz w:val="24"/>
          <w:szCs w:val="24"/>
        </w:rPr>
        <w:t>” (św. Piotr Chryzolog); gest ujęcia za ręke nie był przypadkowy;</w:t>
      </w:r>
    </w:p>
    <w:p w14:paraId="4F2EC41A" w14:textId="63D30621" w:rsidR="0060631A" w:rsidRPr="00115A2B" w:rsidRDefault="0060631A" w:rsidP="00CB0B05">
      <w:pPr>
        <w:spacing w:after="0"/>
        <w:rPr>
          <w:sz w:val="24"/>
          <w:szCs w:val="24"/>
        </w:rPr>
      </w:pPr>
      <w:r>
        <w:rPr>
          <w:sz w:val="24"/>
          <w:szCs w:val="24"/>
        </w:rPr>
        <w:tab/>
        <w:t xml:space="preserve">- </w:t>
      </w:r>
      <w:r w:rsidR="00115A2B">
        <w:rPr>
          <w:sz w:val="24"/>
          <w:szCs w:val="24"/>
        </w:rPr>
        <w:t>„</w:t>
      </w:r>
      <w:r w:rsidR="00005126">
        <w:rPr>
          <w:i/>
          <w:iCs/>
          <w:sz w:val="24"/>
          <w:szCs w:val="24"/>
        </w:rPr>
        <w:t>Talitha kum</w:t>
      </w:r>
      <w:r w:rsidR="00115A2B">
        <w:rPr>
          <w:sz w:val="24"/>
          <w:szCs w:val="24"/>
        </w:rPr>
        <w:t>”, „</w:t>
      </w:r>
      <w:r w:rsidR="00115A2B">
        <w:rPr>
          <w:i/>
          <w:iCs/>
          <w:sz w:val="24"/>
          <w:szCs w:val="24"/>
        </w:rPr>
        <w:t>Dziewczynko, mówię ci, wstań!</w:t>
      </w:r>
      <w:r w:rsidR="00115A2B">
        <w:rPr>
          <w:sz w:val="24"/>
          <w:szCs w:val="24"/>
        </w:rPr>
        <w:t>” – słowa wskrzeszenia, wypowiedziane po aramejsku i zachowane dla potomnych w oryginalnym brzmieniu, są niezbitym dowodem na autentyczność tego wydarzenia;</w:t>
      </w:r>
    </w:p>
    <w:p w14:paraId="1E1DECD3" w14:textId="77777777" w:rsidR="003E7066" w:rsidRDefault="003E7066" w:rsidP="00991A8B">
      <w:pPr>
        <w:spacing w:after="0"/>
        <w:rPr>
          <w:sz w:val="24"/>
          <w:szCs w:val="24"/>
        </w:rPr>
      </w:pPr>
    </w:p>
    <w:p w14:paraId="696EB332" w14:textId="56747B6C" w:rsidR="00F90C5A" w:rsidRDefault="00ED0747" w:rsidP="00991A8B">
      <w:pPr>
        <w:spacing w:after="0"/>
        <w:rPr>
          <w:sz w:val="24"/>
          <w:szCs w:val="24"/>
        </w:rPr>
      </w:pPr>
      <w:r>
        <w:rPr>
          <w:b/>
          <w:bCs/>
          <w:sz w:val="24"/>
          <w:szCs w:val="24"/>
        </w:rPr>
        <w:t xml:space="preserve">w. </w:t>
      </w:r>
      <w:r w:rsidR="00CB0B05">
        <w:rPr>
          <w:b/>
          <w:bCs/>
          <w:sz w:val="24"/>
          <w:szCs w:val="24"/>
        </w:rPr>
        <w:t>42</w:t>
      </w:r>
      <w:r>
        <w:rPr>
          <w:b/>
          <w:bCs/>
          <w:sz w:val="24"/>
          <w:szCs w:val="24"/>
        </w:rPr>
        <w:t xml:space="preserve">: </w:t>
      </w:r>
      <w:r>
        <w:rPr>
          <w:sz w:val="24"/>
          <w:szCs w:val="24"/>
        </w:rPr>
        <w:t>„</w:t>
      </w:r>
      <w:r w:rsidR="00CB0B05" w:rsidRPr="00CB0B05">
        <w:rPr>
          <w:b/>
          <w:bCs/>
          <w:sz w:val="24"/>
          <w:szCs w:val="24"/>
        </w:rPr>
        <w:t>Dziewczynka natychmiast wstała i chodziła, miała bowiem dwanaście lat. I osłupieli wprost ze zdumienia.</w:t>
      </w:r>
      <w:r>
        <w:rPr>
          <w:sz w:val="24"/>
          <w:szCs w:val="24"/>
        </w:rPr>
        <w:t>”</w:t>
      </w:r>
    </w:p>
    <w:p w14:paraId="2B6F3D52" w14:textId="3B8D833E" w:rsidR="005C111A" w:rsidRDefault="00ED0747" w:rsidP="00CB0B05">
      <w:pPr>
        <w:spacing w:after="0"/>
        <w:rPr>
          <w:sz w:val="24"/>
          <w:szCs w:val="24"/>
        </w:rPr>
      </w:pPr>
      <w:r>
        <w:rPr>
          <w:sz w:val="24"/>
          <w:szCs w:val="24"/>
        </w:rPr>
        <w:lastRenderedPageBreak/>
        <w:tab/>
        <w:t xml:space="preserve">- </w:t>
      </w:r>
      <w:r w:rsidR="00115A2B">
        <w:rPr>
          <w:i/>
          <w:iCs/>
          <w:sz w:val="24"/>
          <w:szCs w:val="24"/>
        </w:rPr>
        <w:t xml:space="preserve">dziewczynka natychmiast wstała i chodziła – </w:t>
      </w:r>
      <w:r w:rsidR="00115A2B">
        <w:rPr>
          <w:sz w:val="24"/>
          <w:szCs w:val="24"/>
        </w:rPr>
        <w:t>gest i słowo Jezusa odnoszą natychmiastowy skutek; fakt, że dziewczynka nie tylko wstała ale i od razu chodziła świadczy o tym, że uzdrowienie było pełne i przywróciło jej sparwność (a nie było tylko chwilowym otwarciem oczu na łożu śmierci);</w:t>
      </w:r>
    </w:p>
    <w:p w14:paraId="3EF0C434" w14:textId="5138E115" w:rsidR="00115A2B" w:rsidRDefault="00115A2B" w:rsidP="00CB0B05">
      <w:pPr>
        <w:spacing w:after="0"/>
        <w:rPr>
          <w:sz w:val="24"/>
          <w:szCs w:val="24"/>
        </w:rPr>
      </w:pPr>
      <w:r>
        <w:rPr>
          <w:sz w:val="24"/>
          <w:szCs w:val="24"/>
        </w:rPr>
        <w:tab/>
        <w:t xml:space="preserve">- </w:t>
      </w:r>
      <w:r>
        <w:rPr>
          <w:i/>
          <w:iCs/>
          <w:sz w:val="24"/>
          <w:szCs w:val="24"/>
        </w:rPr>
        <w:t xml:space="preserve">miała bowiem dwanaście lat – </w:t>
      </w:r>
      <w:r>
        <w:rPr>
          <w:sz w:val="24"/>
          <w:szCs w:val="24"/>
        </w:rPr>
        <w:t xml:space="preserve">podobnie jak kobieta cierpiąca na krwotok była chora przez 12 lat; przypadek? niekoniecznie… niektórzy twierdzą, że chodzi o tę samą osobę, bo przecież każdy z nas ma w sobie małe dziecko, które potrzebuje miłości, które potrzebuje uzdrowienia z ran, które zostały mu zadane w dzieciństwie (jest to interpretacja dosyć swobodna i może trochę daleko idąca jednak </w:t>
      </w:r>
      <w:r w:rsidR="00EC663E">
        <w:rPr>
          <w:sz w:val="24"/>
          <w:szCs w:val="24"/>
        </w:rPr>
        <w:t>zgoda z naszym doświadczeniem życiowym);</w:t>
      </w:r>
    </w:p>
    <w:p w14:paraId="0E1FC3E4" w14:textId="1D5D9F26" w:rsidR="00EC663E" w:rsidRPr="00EC663E" w:rsidRDefault="00EC663E" w:rsidP="00CB0B05">
      <w:pPr>
        <w:spacing w:after="0"/>
        <w:rPr>
          <w:sz w:val="24"/>
          <w:szCs w:val="24"/>
        </w:rPr>
      </w:pPr>
      <w:r>
        <w:rPr>
          <w:sz w:val="24"/>
          <w:szCs w:val="24"/>
        </w:rPr>
        <w:tab/>
        <w:t xml:space="preserve">- </w:t>
      </w:r>
      <w:r>
        <w:rPr>
          <w:i/>
          <w:iCs/>
          <w:sz w:val="24"/>
          <w:szCs w:val="24"/>
        </w:rPr>
        <w:t xml:space="preserve">osłupieli wprost ze zdumienia – </w:t>
      </w:r>
      <w:r>
        <w:rPr>
          <w:sz w:val="24"/>
          <w:szCs w:val="24"/>
        </w:rPr>
        <w:t>d</w:t>
      </w:r>
      <w:r w:rsidRPr="00EC663E">
        <w:rPr>
          <w:sz w:val="24"/>
          <w:szCs w:val="24"/>
        </w:rPr>
        <w:t>ziewczyn</w:t>
      </w:r>
      <w:r>
        <w:rPr>
          <w:sz w:val="24"/>
          <w:szCs w:val="24"/>
        </w:rPr>
        <w:t>k</w:t>
      </w:r>
      <w:r w:rsidRPr="00EC663E">
        <w:rPr>
          <w:sz w:val="24"/>
          <w:szCs w:val="24"/>
        </w:rPr>
        <w:t>a, która była w wieku zaręczyn, po spotkaniu z Oblubieńcem wraca do życia</w:t>
      </w:r>
      <w:r>
        <w:rPr>
          <w:sz w:val="24"/>
          <w:szCs w:val="24"/>
        </w:rPr>
        <w:t>;</w:t>
      </w:r>
      <w:r w:rsidRPr="00EC663E">
        <w:rPr>
          <w:sz w:val="24"/>
          <w:szCs w:val="24"/>
        </w:rPr>
        <w:t xml:space="preserve"> </w:t>
      </w:r>
      <w:r>
        <w:rPr>
          <w:sz w:val="24"/>
          <w:szCs w:val="24"/>
        </w:rPr>
        <w:t>t</w:t>
      </w:r>
      <w:r w:rsidRPr="00EC663E">
        <w:rPr>
          <w:sz w:val="24"/>
          <w:szCs w:val="24"/>
        </w:rPr>
        <w:t>o wszystko wprawia wszystkich w osłupienie ze zdumienia</w:t>
      </w:r>
      <w:r>
        <w:rPr>
          <w:sz w:val="24"/>
          <w:szCs w:val="24"/>
        </w:rPr>
        <w:t>;</w:t>
      </w:r>
      <w:r w:rsidRPr="00EC663E">
        <w:rPr>
          <w:sz w:val="24"/>
          <w:szCs w:val="24"/>
        </w:rPr>
        <w:t xml:space="preserve"> </w:t>
      </w:r>
      <w:r>
        <w:rPr>
          <w:sz w:val="24"/>
          <w:szCs w:val="24"/>
        </w:rPr>
        <w:t>w</w:t>
      </w:r>
      <w:r w:rsidRPr="00EC663E">
        <w:rPr>
          <w:sz w:val="24"/>
          <w:szCs w:val="24"/>
        </w:rPr>
        <w:t xml:space="preserve">padają w ekstazę </w:t>
      </w:r>
      <w:r w:rsidRPr="00EC663E">
        <w:rPr>
          <w:sz w:val="24"/>
          <w:szCs w:val="24"/>
        </w:rPr>
        <w:t xml:space="preserve">– </w:t>
      </w:r>
      <w:r>
        <w:rPr>
          <w:sz w:val="24"/>
          <w:szCs w:val="24"/>
        </w:rPr>
        <w:t xml:space="preserve">dosłownie </w:t>
      </w:r>
      <w:r w:rsidRPr="00EC663E">
        <w:rPr>
          <w:sz w:val="24"/>
          <w:szCs w:val="24"/>
        </w:rPr>
        <w:t>„tracą rozum”</w:t>
      </w:r>
      <w:r>
        <w:rPr>
          <w:sz w:val="24"/>
          <w:szCs w:val="24"/>
        </w:rPr>
        <w:t>;</w:t>
      </w:r>
      <w:r w:rsidRPr="00EC663E">
        <w:rPr>
          <w:sz w:val="24"/>
          <w:szCs w:val="24"/>
        </w:rPr>
        <w:t xml:space="preserve"> </w:t>
      </w:r>
      <w:r>
        <w:rPr>
          <w:sz w:val="24"/>
          <w:szCs w:val="24"/>
        </w:rPr>
        <w:t>t</w:t>
      </w:r>
      <w:r w:rsidRPr="00EC663E">
        <w:rPr>
          <w:sz w:val="24"/>
          <w:szCs w:val="24"/>
        </w:rPr>
        <w:t>o co czyni Bóg wymyka się ludzkim możliwościom postrzegania i staje się wręcz absurdalne</w:t>
      </w:r>
      <w:r>
        <w:rPr>
          <w:sz w:val="24"/>
          <w:szCs w:val="24"/>
        </w:rPr>
        <w:t>;</w:t>
      </w:r>
    </w:p>
    <w:p w14:paraId="6EC57A07" w14:textId="28E75D2C" w:rsidR="00C33A23" w:rsidRDefault="00C33A23" w:rsidP="00991A8B">
      <w:pPr>
        <w:spacing w:after="0"/>
        <w:rPr>
          <w:sz w:val="24"/>
          <w:szCs w:val="24"/>
        </w:rPr>
      </w:pPr>
    </w:p>
    <w:p w14:paraId="4EEE39EC" w14:textId="07C9D49B" w:rsidR="00C33A23" w:rsidRDefault="00C33A23" w:rsidP="00991A8B">
      <w:pPr>
        <w:spacing w:after="0"/>
        <w:rPr>
          <w:sz w:val="24"/>
          <w:szCs w:val="24"/>
        </w:rPr>
      </w:pPr>
      <w:r>
        <w:rPr>
          <w:b/>
          <w:bCs/>
          <w:sz w:val="24"/>
          <w:szCs w:val="24"/>
        </w:rPr>
        <w:t xml:space="preserve">w. </w:t>
      </w:r>
      <w:r w:rsidR="00CB0B05">
        <w:rPr>
          <w:b/>
          <w:bCs/>
          <w:sz w:val="24"/>
          <w:szCs w:val="24"/>
        </w:rPr>
        <w:t>43</w:t>
      </w:r>
      <w:r>
        <w:rPr>
          <w:b/>
          <w:bCs/>
          <w:sz w:val="24"/>
          <w:szCs w:val="24"/>
        </w:rPr>
        <w:t xml:space="preserve">: </w:t>
      </w:r>
      <w:r>
        <w:rPr>
          <w:sz w:val="24"/>
          <w:szCs w:val="24"/>
        </w:rPr>
        <w:t>„</w:t>
      </w:r>
      <w:r w:rsidR="00CB0B05" w:rsidRPr="00CB0B05">
        <w:rPr>
          <w:b/>
          <w:bCs/>
          <w:sz w:val="24"/>
          <w:szCs w:val="24"/>
        </w:rPr>
        <w:t>Przykazał im też z naciskiem, żeby nikt o tym nie wiedział, i polecił, aby jej dano jeść.</w:t>
      </w:r>
      <w:r>
        <w:rPr>
          <w:sz w:val="24"/>
          <w:szCs w:val="24"/>
        </w:rPr>
        <w:t>”</w:t>
      </w:r>
    </w:p>
    <w:p w14:paraId="7A4820F3" w14:textId="39E6C61C" w:rsidR="00E53F13" w:rsidRDefault="00C33A23" w:rsidP="00CB0B05">
      <w:pPr>
        <w:spacing w:after="0"/>
        <w:rPr>
          <w:sz w:val="24"/>
          <w:szCs w:val="24"/>
        </w:rPr>
      </w:pPr>
      <w:r>
        <w:rPr>
          <w:sz w:val="24"/>
          <w:szCs w:val="24"/>
        </w:rPr>
        <w:tab/>
        <w:t xml:space="preserve">- </w:t>
      </w:r>
      <w:r w:rsidR="00F26687">
        <w:rPr>
          <w:i/>
          <w:iCs/>
          <w:sz w:val="24"/>
          <w:szCs w:val="24"/>
        </w:rPr>
        <w:t xml:space="preserve">przykazał im też z naciskiem, żeby nikt o tym nie wiedział – </w:t>
      </w:r>
      <w:r w:rsidR="00F26687">
        <w:rPr>
          <w:sz w:val="24"/>
          <w:szCs w:val="24"/>
        </w:rPr>
        <w:t>po raz kolejny pojawia się tutaj t.zw. „sekret mesjański”; Jezus kierując się roztropną pedagogiką, przygotowywał apostołów i innych uczniów do właściwego zrozumienia Jego posłannictwa; gdyby nagle objawił, że jest Mesjaszem, słuchacze mogliby wyciągnąć błędne wnioski na temat Jego misji; Bóg, zniżając się do ludzi, dostosowuje się do ich sposobu pojmowania rzeczywistości; dlatego Jezus występował nie jako Syn Dawida (obiecany Mesjasz), lecz jako Syn Człowieczy, aby wyeliminować wszelkie nieporozumienia;</w:t>
      </w:r>
    </w:p>
    <w:p w14:paraId="654AEDDF" w14:textId="5798F8B0" w:rsidR="00F26687" w:rsidRPr="00F26687" w:rsidRDefault="00F26687" w:rsidP="00CB0B05">
      <w:pPr>
        <w:spacing w:after="0"/>
        <w:rPr>
          <w:sz w:val="24"/>
          <w:szCs w:val="24"/>
        </w:rPr>
      </w:pPr>
      <w:r>
        <w:rPr>
          <w:sz w:val="24"/>
          <w:szCs w:val="24"/>
        </w:rPr>
        <w:tab/>
        <w:t xml:space="preserve">- </w:t>
      </w:r>
      <w:r>
        <w:rPr>
          <w:i/>
          <w:iCs/>
          <w:sz w:val="24"/>
          <w:szCs w:val="24"/>
        </w:rPr>
        <w:t xml:space="preserve">polecił, aby jej dano jeść – </w:t>
      </w:r>
      <w:r>
        <w:rPr>
          <w:sz w:val="24"/>
          <w:szCs w:val="24"/>
        </w:rPr>
        <w:t xml:space="preserve">niesłychana wrażliwość Jezusa, który nie ogranicza się wyłącznie do wielkich cudów (a takim z pwnością było wskrzeszenie) lecz </w:t>
      </w:r>
      <w:r w:rsidR="00605F6B">
        <w:rPr>
          <w:sz w:val="24"/>
          <w:szCs w:val="24"/>
        </w:rPr>
        <w:t xml:space="preserve">dba również o zaspokojenie podstawowych potrzeb człowieka; Jezus wiedział, że dziewczynka </w:t>
      </w:r>
      <w:r w:rsidR="00605F6B">
        <w:rPr>
          <w:sz w:val="24"/>
          <w:szCs w:val="24"/>
        </w:rPr>
        <w:lastRenderedPageBreak/>
        <w:t>musiała być głodna; Jezus dba nie tylko o „tu i teraz” lecz troszczy się o przyszłość człowieka, o podtrzymanie jego życia w przyszłości.</w:t>
      </w:r>
    </w:p>
    <w:p w14:paraId="4D9AE4E2" w14:textId="4A4B8EF0" w:rsidR="00C33A23" w:rsidRDefault="00C33A23" w:rsidP="00991A8B">
      <w:pPr>
        <w:spacing w:after="0"/>
        <w:rPr>
          <w:sz w:val="24"/>
          <w:szCs w:val="24"/>
        </w:rPr>
      </w:pPr>
    </w:p>
    <w:p w14:paraId="2E70BC53" w14:textId="77777777" w:rsidR="00AB7077" w:rsidRDefault="00AB7077" w:rsidP="00732EAA">
      <w:pPr>
        <w:spacing w:after="0"/>
        <w:rPr>
          <w:sz w:val="24"/>
          <w:szCs w:val="24"/>
        </w:rPr>
      </w:pPr>
    </w:p>
    <w:p w14:paraId="7C235361" w14:textId="08E777B4" w:rsidR="006F5766" w:rsidRDefault="006F5766" w:rsidP="00732EAA">
      <w:pPr>
        <w:spacing w:after="0"/>
        <w:rPr>
          <w:b/>
          <w:bCs/>
          <w:sz w:val="24"/>
          <w:szCs w:val="24"/>
        </w:rPr>
      </w:pPr>
      <w:r>
        <w:rPr>
          <w:b/>
          <w:bCs/>
          <w:sz w:val="24"/>
          <w:szCs w:val="24"/>
        </w:rPr>
        <w:t>Myśli do medytacji:</w:t>
      </w:r>
    </w:p>
    <w:p w14:paraId="54685302" w14:textId="7C992851" w:rsidR="00250CAA" w:rsidRDefault="000B6A3D" w:rsidP="00A547D5">
      <w:pPr>
        <w:spacing w:after="0"/>
        <w:rPr>
          <w:sz w:val="24"/>
          <w:szCs w:val="24"/>
        </w:rPr>
      </w:pPr>
      <w:r>
        <w:rPr>
          <w:sz w:val="24"/>
          <w:szCs w:val="24"/>
        </w:rPr>
        <w:t xml:space="preserve">- </w:t>
      </w:r>
      <w:r w:rsidR="00605F6B">
        <w:rPr>
          <w:i/>
          <w:iCs/>
          <w:sz w:val="24"/>
          <w:szCs w:val="24"/>
        </w:rPr>
        <w:t xml:space="preserve">gdy On jeszcze mówił – </w:t>
      </w:r>
      <w:r w:rsidR="00605F6B">
        <w:rPr>
          <w:sz w:val="24"/>
          <w:szCs w:val="24"/>
        </w:rPr>
        <w:t>co w moim życiu próbuje odciągąć moją uwagę od słów Jezusa? gdzie jest źródło moich rozproszeń?</w:t>
      </w:r>
    </w:p>
    <w:p w14:paraId="1AACB466" w14:textId="62FF18E7" w:rsidR="00605F6B" w:rsidRDefault="00605F6B" w:rsidP="00A547D5">
      <w:pPr>
        <w:spacing w:after="0"/>
        <w:rPr>
          <w:sz w:val="24"/>
          <w:szCs w:val="24"/>
        </w:rPr>
      </w:pPr>
      <w:r>
        <w:rPr>
          <w:sz w:val="24"/>
          <w:szCs w:val="24"/>
        </w:rPr>
        <w:t xml:space="preserve">- </w:t>
      </w:r>
      <w:r>
        <w:rPr>
          <w:i/>
          <w:iCs/>
          <w:sz w:val="24"/>
          <w:szCs w:val="24"/>
        </w:rPr>
        <w:t xml:space="preserve">twoja córka umarła – </w:t>
      </w:r>
      <w:r>
        <w:rPr>
          <w:sz w:val="24"/>
          <w:szCs w:val="24"/>
        </w:rPr>
        <w:t>można umrzeć fizycznie, można umrzeć duchowo – gdzie szukam ratunku dla moich dzieci? Czy mam w sobie cierpliwość Jaira, który nie popędza Jezusa chociaż ten poświęca czas na rozmowę z inną potrzebującą osobą?</w:t>
      </w:r>
    </w:p>
    <w:p w14:paraId="6F6B2EC8" w14:textId="2E44B55E" w:rsidR="00605F6B" w:rsidRDefault="00605F6B" w:rsidP="00A547D5">
      <w:pPr>
        <w:spacing w:after="0"/>
        <w:rPr>
          <w:sz w:val="24"/>
          <w:szCs w:val="24"/>
        </w:rPr>
      </w:pPr>
      <w:r>
        <w:rPr>
          <w:sz w:val="24"/>
          <w:szCs w:val="24"/>
        </w:rPr>
        <w:t xml:space="preserve">- </w:t>
      </w:r>
      <w:r>
        <w:rPr>
          <w:i/>
          <w:iCs/>
          <w:sz w:val="24"/>
          <w:szCs w:val="24"/>
        </w:rPr>
        <w:t xml:space="preserve">czemu jeszcze trudzisz Nauczyciela? – </w:t>
      </w:r>
      <w:r>
        <w:rPr>
          <w:sz w:val="24"/>
          <w:szCs w:val="24"/>
        </w:rPr>
        <w:t>czy w moim otoczeniu nie ma przypadkiem osób, które próbują mnie zniechęcić do szukania ratunku w ufnej modlitwie twierdząc, że to „już po wszystkim”, że „sytuacja jest beznadziejna</w:t>
      </w:r>
      <w:r w:rsidR="009C46A1">
        <w:rPr>
          <w:sz w:val="24"/>
          <w:szCs w:val="24"/>
        </w:rPr>
        <w:t>”?</w:t>
      </w:r>
    </w:p>
    <w:p w14:paraId="1CEEAFA4" w14:textId="6DDB50D7" w:rsidR="009C46A1" w:rsidRDefault="009C46A1" w:rsidP="00A547D5">
      <w:pPr>
        <w:spacing w:after="0"/>
        <w:rPr>
          <w:sz w:val="24"/>
          <w:szCs w:val="24"/>
        </w:rPr>
      </w:pPr>
      <w:r>
        <w:rPr>
          <w:sz w:val="24"/>
          <w:szCs w:val="24"/>
        </w:rPr>
        <w:t xml:space="preserve">- </w:t>
      </w:r>
      <w:r w:rsidR="002768C1">
        <w:rPr>
          <w:i/>
          <w:iCs/>
          <w:sz w:val="24"/>
          <w:szCs w:val="24"/>
        </w:rPr>
        <w:t xml:space="preserve">nie bój się, wierz tylko! – </w:t>
      </w:r>
      <w:r w:rsidR="002768C1">
        <w:rPr>
          <w:sz w:val="24"/>
          <w:szCs w:val="24"/>
        </w:rPr>
        <w:t>jakie są moję lęki? Czy dzięki bliższemu kontaktowi z Jezusem jest tych lęków chociaż trochę mniej?</w:t>
      </w:r>
    </w:p>
    <w:p w14:paraId="11B941A4" w14:textId="42003ED9" w:rsidR="002768C1" w:rsidRDefault="002768C1" w:rsidP="00A547D5">
      <w:pPr>
        <w:spacing w:after="0"/>
        <w:rPr>
          <w:sz w:val="24"/>
          <w:szCs w:val="24"/>
        </w:rPr>
      </w:pPr>
      <w:r>
        <w:rPr>
          <w:sz w:val="24"/>
          <w:szCs w:val="24"/>
        </w:rPr>
        <w:t xml:space="preserve">- </w:t>
      </w:r>
      <w:r>
        <w:rPr>
          <w:i/>
          <w:iCs/>
          <w:sz w:val="24"/>
          <w:szCs w:val="24"/>
        </w:rPr>
        <w:t xml:space="preserve">z wyjątkiem Piotra, Jakuba i Jana – </w:t>
      </w:r>
      <w:r>
        <w:rPr>
          <w:sz w:val="24"/>
          <w:szCs w:val="24"/>
        </w:rPr>
        <w:t>czy mam przy sobie takich ludzi, których dopuszczam bliżej niż innych? Czy otwieranie się ze wszystkim przed wszystkimi jest dobre?</w:t>
      </w:r>
    </w:p>
    <w:p w14:paraId="1E77D58A" w14:textId="5F025F7F" w:rsidR="002768C1" w:rsidRDefault="002768C1" w:rsidP="00A547D5">
      <w:pPr>
        <w:spacing w:after="0"/>
        <w:rPr>
          <w:sz w:val="24"/>
          <w:szCs w:val="24"/>
        </w:rPr>
      </w:pPr>
      <w:r>
        <w:rPr>
          <w:sz w:val="24"/>
          <w:szCs w:val="24"/>
        </w:rPr>
        <w:t xml:space="preserve">- </w:t>
      </w:r>
      <w:r>
        <w:rPr>
          <w:i/>
          <w:iCs/>
          <w:sz w:val="24"/>
          <w:szCs w:val="24"/>
        </w:rPr>
        <w:t xml:space="preserve">dziecko nie umarło, tylko śpi – </w:t>
      </w:r>
      <w:r>
        <w:rPr>
          <w:sz w:val="24"/>
          <w:szCs w:val="24"/>
        </w:rPr>
        <w:t>jaki jest mój stosunek do śmierci? Czy śmierć jest najgorszym, co może spotkać człowieka?</w:t>
      </w:r>
    </w:p>
    <w:p w14:paraId="79166F2A" w14:textId="789DBB77" w:rsidR="002768C1" w:rsidRDefault="002768C1" w:rsidP="00A547D5">
      <w:pPr>
        <w:spacing w:after="0"/>
        <w:rPr>
          <w:sz w:val="24"/>
          <w:szCs w:val="24"/>
        </w:rPr>
      </w:pPr>
      <w:r>
        <w:rPr>
          <w:sz w:val="24"/>
          <w:szCs w:val="24"/>
        </w:rPr>
        <w:t xml:space="preserve">- </w:t>
      </w:r>
      <w:r w:rsidR="002146B3">
        <w:rPr>
          <w:i/>
          <w:iCs/>
          <w:sz w:val="24"/>
          <w:szCs w:val="24"/>
        </w:rPr>
        <w:t xml:space="preserve">płacz nie jest problemem, śmiech jest problemem – </w:t>
      </w:r>
      <w:r w:rsidR="002146B3">
        <w:rPr>
          <w:sz w:val="24"/>
          <w:szCs w:val="24"/>
        </w:rPr>
        <w:t>jak rozumiem te słowa? Czego one mogą dotyczyć?</w:t>
      </w:r>
    </w:p>
    <w:p w14:paraId="562DB97E" w14:textId="792F86C6" w:rsidR="002146B3" w:rsidRDefault="002146B3" w:rsidP="00A547D5">
      <w:pPr>
        <w:spacing w:after="0"/>
        <w:rPr>
          <w:sz w:val="24"/>
          <w:szCs w:val="24"/>
        </w:rPr>
      </w:pPr>
      <w:r>
        <w:rPr>
          <w:sz w:val="24"/>
          <w:szCs w:val="24"/>
        </w:rPr>
        <w:t xml:space="preserve">- </w:t>
      </w:r>
      <w:r w:rsidR="00F019A2">
        <w:rPr>
          <w:sz w:val="24"/>
          <w:szCs w:val="24"/>
        </w:rPr>
        <w:t>kobieta cierpiąca na krwotok i córka Jaira – obie miały 12 lat – jakie miałam dzieciństwo? Jakie mam wspomnienia z nim związane? Czy nie idę przez życie niosąc w sobie zranienia z tamtego okresu? Może część moich dzisiejszych problemów ma swoje źródło w tamtym okresie?</w:t>
      </w:r>
    </w:p>
    <w:p w14:paraId="2F524A06" w14:textId="39878F52" w:rsidR="00F019A2" w:rsidRPr="00F019A2" w:rsidRDefault="00F019A2" w:rsidP="00A547D5">
      <w:pPr>
        <w:spacing w:after="0"/>
        <w:rPr>
          <w:sz w:val="24"/>
          <w:szCs w:val="24"/>
        </w:rPr>
      </w:pPr>
      <w:r>
        <w:rPr>
          <w:i/>
          <w:iCs/>
          <w:sz w:val="24"/>
          <w:szCs w:val="24"/>
        </w:rPr>
        <w:t xml:space="preserve">- aby dano jej jeść </w:t>
      </w:r>
      <w:r w:rsidR="000F519B">
        <w:rPr>
          <w:i/>
          <w:iCs/>
          <w:sz w:val="24"/>
          <w:szCs w:val="24"/>
        </w:rPr>
        <w:t>–</w:t>
      </w:r>
      <w:r>
        <w:rPr>
          <w:i/>
          <w:iCs/>
          <w:sz w:val="24"/>
          <w:szCs w:val="24"/>
        </w:rPr>
        <w:t xml:space="preserve"> </w:t>
      </w:r>
      <w:r w:rsidR="000F519B" w:rsidRPr="000F519B">
        <w:rPr>
          <w:sz w:val="24"/>
          <w:szCs w:val="24"/>
        </w:rPr>
        <w:t>czy umiem dostrzegać nie tylko te spektakularne cuda Jezusa ale i te codzienne dowody Jego miłości, dobroci i Bożej opatrzności?</w:t>
      </w:r>
    </w:p>
    <w:sectPr w:rsidR="00F019A2" w:rsidRPr="00F019A2" w:rsidSect="0068572D">
      <w:footerReference w:type="default" r:id="rId7"/>
      <w:pgSz w:w="8391" w:h="11906" w:code="11"/>
      <w:pgMar w:top="426" w:right="720" w:bottom="142" w:left="72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694B" w14:textId="77777777" w:rsidR="007C2DAF" w:rsidRDefault="007C2DAF" w:rsidP="00C054EE">
      <w:pPr>
        <w:spacing w:after="0" w:line="240" w:lineRule="auto"/>
      </w:pPr>
      <w:r>
        <w:separator/>
      </w:r>
    </w:p>
  </w:endnote>
  <w:endnote w:type="continuationSeparator" w:id="0">
    <w:p w14:paraId="45C5182A" w14:textId="77777777" w:rsidR="007C2DAF" w:rsidRDefault="007C2DAF" w:rsidP="00C0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87785"/>
      <w:docPartObj>
        <w:docPartGallery w:val="Page Numbers (Bottom of Page)"/>
        <w:docPartUnique/>
      </w:docPartObj>
    </w:sdtPr>
    <w:sdtEndPr/>
    <w:sdtContent>
      <w:p w14:paraId="40AD6526" w14:textId="580B59AE" w:rsidR="00C054EE" w:rsidRDefault="00C054EE">
        <w:pPr>
          <w:pStyle w:val="Stopka"/>
          <w:jc w:val="right"/>
        </w:pPr>
        <w:r>
          <w:fldChar w:fldCharType="begin"/>
        </w:r>
        <w:r>
          <w:instrText>PAGE   \* MERGEFORMAT</w:instrText>
        </w:r>
        <w:r>
          <w:fldChar w:fldCharType="separate"/>
        </w:r>
        <w:r w:rsidR="0029617F">
          <w:rPr>
            <w:noProof/>
          </w:rPr>
          <w:t>4</w:t>
        </w:r>
        <w:r>
          <w:fldChar w:fldCharType="end"/>
        </w:r>
      </w:p>
    </w:sdtContent>
  </w:sdt>
  <w:p w14:paraId="6CC40DE7" w14:textId="77777777" w:rsidR="00C054EE" w:rsidRDefault="00C05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03AB" w14:textId="77777777" w:rsidR="007C2DAF" w:rsidRDefault="007C2DAF" w:rsidP="00C054EE">
      <w:pPr>
        <w:spacing w:after="0" w:line="240" w:lineRule="auto"/>
      </w:pPr>
      <w:r>
        <w:separator/>
      </w:r>
    </w:p>
  </w:footnote>
  <w:footnote w:type="continuationSeparator" w:id="0">
    <w:p w14:paraId="60FE1F39" w14:textId="77777777" w:rsidR="007C2DAF" w:rsidRDefault="007C2DAF" w:rsidP="00C05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16E"/>
    <w:rsid w:val="0000067B"/>
    <w:rsid w:val="00003937"/>
    <w:rsid w:val="00005126"/>
    <w:rsid w:val="00005B98"/>
    <w:rsid w:val="00005E15"/>
    <w:rsid w:val="000109CC"/>
    <w:rsid w:val="00010B71"/>
    <w:rsid w:val="000132CA"/>
    <w:rsid w:val="00030773"/>
    <w:rsid w:val="00032EC0"/>
    <w:rsid w:val="00033A8F"/>
    <w:rsid w:val="00043CD1"/>
    <w:rsid w:val="00066971"/>
    <w:rsid w:val="000702F3"/>
    <w:rsid w:val="00070374"/>
    <w:rsid w:val="00070ACD"/>
    <w:rsid w:val="0007263B"/>
    <w:rsid w:val="00073AD9"/>
    <w:rsid w:val="00077318"/>
    <w:rsid w:val="00084D09"/>
    <w:rsid w:val="000934E8"/>
    <w:rsid w:val="000971F1"/>
    <w:rsid w:val="000B0504"/>
    <w:rsid w:val="000B6A3D"/>
    <w:rsid w:val="000C131C"/>
    <w:rsid w:val="000D5EF5"/>
    <w:rsid w:val="000F1179"/>
    <w:rsid w:val="000F3DEC"/>
    <w:rsid w:val="000F4178"/>
    <w:rsid w:val="000F519B"/>
    <w:rsid w:val="00100105"/>
    <w:rsid w:val="001055E9"/>
    <w:rsid w:val="00115A2B"/>
    <w:rsid w:val="001243E9"/>
    <w:rsid w:val="00133B1E"/>
    <w:rsid w:val="00136F05"/>
    <w:rsid w:val="0014250F"/>
    <w:rsid w:val="00156300"/>
    <w:rsid w:val="0015776F"/>
    <w:rsid w:val="001613EE"/>
    <w:rsid w:val="00164723"/>
    <w:rsid w:val="00164B8F"/>
    <w:rsid w:val="001671ED"/>
    <w:rsid w:val="0018049E"/>
    <w:rsid w:val="00183CE5"/>
    <w:rsid w:val="001929A6"/>
    <w:rsid w:val="00196425"/>
    <w:rsid w:val="001B27F4"/>
    <w:rsid w:val="001C3C18"/>
    <w:rsid w:val="001C61A7"/>
    <w:rsid w:val="001C6C3B"/>
    <w:rsid w:val="001D4520"/>
    <w:rsid w:val="001E4158"/>
    <w:rsid w:val="001E5E95"/>
    <w:rsid w:val="001E703F"/>
    <w:rsid w:val="001F2E84"/>
    <w:rsid w:val="00203AC8"/>
    <w:rsid w:val="002146B3"/>
    <w:rsid w:val="00222F37"/>
    <w:rsid w:val="00227B8E"/>
    <w:rsid w:val="00232D5F"/>
    <w:rsid w:val="00234EA2"/>
    <w:rsid w:val="00240BF4"/>
    <w:rsid w:val="00250CAA"/>
    <w:rsid w:val="002623AF"/>
    <w:rsid w:val="00265468"/>
    <w:rsid w:val="00267E48"/>
    <w:rsid w:val="00273623"/>
    <w:rsid w:val="00274F15"/>
    <w:rsid w:val="0027516E"/>
    <w:rsid w:val="002768C1"/>
    <w:rsid w:val="00280E0E"/>
    <w:rsid w:val="002862E1"/>
    <w:rsid w:val="0029048D"/>
    <w:rsid w:val="00291BBB"/>
    <w:rsid w:val="0029300D"/>
    <w:rsid w:val="00295037"/>
    <w:rsid w:val="0029617F"/>
    <w:rsid w:val="00296305"/>
    <w:rsid w:val="00297135"/>
    <w:rsid w:val="002B0000"/>
    <w:rsid w:val="002D4212"/>
    <w:rsid w:val="002D7ACD"/>
    <w:rsid w:val="002E7E96"/>
    <w:rsid w:val="002F6A1F"/>
    <w:rsid w:val="00310694"/>
    <w:rsid w:val="0031355F"/>
    <w:rsid w:val="0031583C"/>
    <w:rsid w:val="0031652D"/>
    <w:rsid w:val="00325BC9"/>
    <w:rsid w:val="00331A41"/>
    <w:rsid w:val="00337979"/>
    <w:rsid w:val="00341A33"/>
    <w:rsid w:val="00342E8F"/>
    <w:rsid w:val="00350C56"/>
    <w:rsid w:val="003536F6"/>
    <w:rsid w:val="00365F7D"/>
    <w:rsid w:val="0036603A"/>
    <w:rsid w:val="00383AC5"/>
    <w:rsid w:val="003963F6"/>
    <w:rsid w:val="003A05EA"/>
    <w:rsid w:val="003B12CA"/>
    <w:rsid w:val="003B5A6B"/>
    <w:rsid w:val="003B5DB2"/>
    <w:rsid w:val="003E7066"/>
    <w:rsid w:val="003F4CDC"/>
    <w:rsid w:val="003F59EF"/>
    <w:rsid w:val="0040390B"/>
    <w:rsid w:val="00403A97"/>
    <w:rsid w:val="004062DD"/>
    <w:rsid w:val="004102D8"/>
    <w:rsid w:val="00416BA9"/>
    <w:rsid w:val="00417AD0"/>
    <w:rsid w:val="00426EF9"/>
    <w:rsid w:val="00452D50"/>
    <w:rsid w:val="004537C4"/>
    <w:rsid w:val="00455E30"/>
    <w:rsid w:val="00463CA2"/>
    <w:rsid w:val="00467025"/>
    <w:rsid w:val="00482C20"/>
    <w:rsid w:val="004879EC"/>
    <w:rsid w:val="004902E1"/>
    <w:rsid w:val="00494422"/>
    <w:rsid w:val="00497290"/>
    <w:rsid w:val="004A7139"/>
    <w:rsid w:val="004B3F57"/>
    <w:rsid w:val="004B76EB"/>
    <w:rsid w:val="004D6B08"/>
    <w:rsid w:val="004E1BC7"/>
    <w:rsid w:val="004E6654"/>
    <w:rsid w:val="004F21C2"/>
    <w:rsid w:val="004F4AA5"/>
    <w:rsid w:val="00502E21"/>
    <w:rsid w:val="005033B6"/>
    <w:rsid w:val="00503959"/>
    <w:rsid w:val="005046A1"/>
    <w:rsid w:val="005072E5"/>
    <w:rsid w:val="005171E2"/>
    <w:rsid w:val="00522952"/>
    <w:rsid w:val="00522AB1"/>
    <w:rsid w:val="005354B4"/>
    <w:rsid w:val="00535C1A"/>
    <w:rsid w:val="0054375F"/>
    <w:rsid w:val="00544C5C"/>
    <w:rsid w:val="00545FC7"/>
    <w:rsid w:val="005476F5"/>
    <w:rsid w:val="00551DDE"/>
    <w:rsid w:val="00562F96"/>
    <w:rsid w:val="00576E4C"/>
    <w:rsid w:val="00584241"/>
    <w:rsid w:val="005926A0"/>
    <w:rsid w:val="00593A2F"/>
    <w:rsid w:val="005A0D58"/>
    <w:rsid w:val="005A50B4"/>
    <w:rsid w:val="005A7DE0"/>
    <w:rsid w:val="005B2C2F"/>
    <w:rsid w:val="005B6574"/>
    <w:rsid w:val="005B667D"/>
    <w:rsid w:val="005C111A"/>
    <w:rsid w:val="005C2575"/>
    <w:rsid w:val="005C6340"/>
    <w:rsid w:val="005D6FEB"/>
    <w:rsid w:val="005D79D3"/>
    <w:rsid w:val="005E42F5"/>
    <w:rsid w:val="005E62E3"/>
    <w:rsid w:val="005F13B2"/>
    <w:rsid w:val="00605F6B"/>
    <w:rsid w:val="006061E3"/>
    <w:rsid w:val="0060631A"/>
    <w:rsid w:val="0060677C"/>
    <w:rsid w:val="00620B1F"/>
    <w:rsid w:val="0064674E"/>
    <w:rsid w:val="006476AC"/>
    <w:rsid w:val="00662A4C"/>
    <w:rsid w:val="0067390F"/>
    <w:rsid w:val="0068572D"/>
    <w:rsid w:val="00696FFD"/>
    <w:rsid w:val="006A5504"/>
    <w:rsid w:val="006B1C0F"/>
    <w:rsid w:val="006B5AD1"/>
    <w:rsid w:val="006B5CAA"/>
    <w:rsid w:val="006C1366"/>
    <w:rsid w:val="006C3B14"/>
    <w:rsid w:val="006D0C32"/>
    <w:rsid w:val="006D1072"/>
    <w:rsid w:val="006D6317"/>
    <w:rsid w:val="006D6633"/>
    <w:rsid w:val="006D7D99"/>
    <w:rsid w:val="006E4E50"/>
    <w:rsid w:val="006F5766"/>
    <w:rsid w:val="006F7FAE"/>
    <w:rsid w:val="00706D9D"/>
    <w:rsid w:val="00715EAB"/>
    <w:rsid w:val="00720592"/>
    <w:rsid w:val="00722933"/>
    <w:rsid w:val="00732EAA"/>
    <w:rsid w:val="007349F9"/>
    <w:rsid w:val="00736A00"/>
    <w:rsid w:val="00737080"/>
    <w:rsid w:val="00746668"/>
    <w:rsid w:val="007524B7"/>
    <w:rsid w:val="00755433"/>
    <w:rsid w:val="00760594"/>
    <w:rsid w:val="00762A3D"/>
    <w:rsid w:val="00770823"/>
    <w:rsid w:val="007716DD"/>
    <w:rsid w:val="00774631"/>
    <w:rsid w:val="00783014"/>
    <w:rsid w:val="00791DE7"/>
    <w:rsid w:val="007932A3"/>
    <w:rsid w:val="007A0E67"/>
    <w:rsid w:val="007A3BE3"/>
    <w:rsid w:val="007A459D"/>
    <w:rsid w:val="007B68B3"/>
    <w:rsid w:val="007C2DAF"/>
    <w:rsid w:val="007D155F"/>
    <w:rsid w:val="007D4E96"/>
    <w:rsid w:val="007E0AB8"/>
    <w:rsid w:val="007F0A45"/>
    <w:rsid w:val="007F40D9"/>
    <w:rsid w:val="0080198A"/>
    <w:rsid w:val="00802B06"/>
    <w:rsid w:val="00803109"/>
    <w:rsid w:val="008114F9"/>
    <w:rsid w:val="00814E39"/>
    <w:rsid w:val="00833286"/>
    <w:rsid w:val="00834BBC"/>
    <w:rsid w:val="00836786"/>
    <w:rsid w:val="00837BA1"/>
    <w:rsid w:val="00841629"/>
    <w:rsid w:val="0084407D"/>
    <w:rsid w:val="00844B8A"/>
    <w:rsid w:val="00845D73"/>
    <w:rsid w:val="00846E84"/>
    <w:rsid w:val="00870488"/>
    <w:rsid w:val="00880BC0"/>
    <w:rsid w:val="008938E0"/>
    <w:rsid w:val="00895042"/>
    <w:rsid w:val="008A0B0B"/>
    <w:rsid w:val="008A2E6A"/>
    <w:rsid w:val="008A6B8A"/>
    <w:rsid w:val="008A7ADB"/>
    <w:rsid w:val="008B25E3"/>
    <w:rsid w:val="008B518A"/>
    <w:rsid w:val="008C0384"/>
    <w:rsid w:val="008C62F3"/>
    <w:rsid w:val="008C6792"/>
    <w:rsid w:val="008D3CE8"/>
    <w:rsid w:val="008D4515"/>
    <w:rsid w:val="008D7CAA"/>
    <w:rsid w:val="00911451"/>
    <w:rsid w:val="00912E0D"/>
    <w:rsid w:val="00913E14"/>
    <w:rsid w:val="00920EC5"/>
    <w:rsid w:val="00922879"/>
    <w:rsid w:val="00926E2F"/>
    <w:rsid w:val="0093114D"/>
    <w:rsid w:val="0093635C"/>
    <w:rsid w:val="00936D0F"/>
    <w:rsid w:val="00937AF1"/>
    <w:rsid w:val="00941902"/>
    <w:rsid w:val="009426E5"/>
    <w:rsid w:val="00953119"/>
    <w:rsid w:val="00962557"/>
    <w:rsid w:val="00965E17"/>
    <w:rsid w:val="009674E2"/>
    <w:rsid w:val="00970CF9"/>
    <w:rsid w:val="00977421"/>
    <w:rsid w:val="009858B8"/>
    <w:rsid w:val="00991A8B"/>
    <w:rsid w:val="00991CBB"/>
    <w:rsid w:val="009924FA"/>
    <w:rsid w:val="00996DFF"/>
    <w:rsid w:val="009B2BCF"/>
    <w:rsid w:val="009B5257"/>
    <w:rsid w:val="009C1838"/>
    <w:rsid w:val="009C3632"/>
    <w:rsid w:val="009C46A1"/>
    <w:rsid w:val="009D4C91"/>
    <w:rsid w:val="009D5284"/>
    <w:rsid w:val="009E7710"/>
    <w:rsid w:val="009E792F"/>
    <w:rsid w:val="009F2839"/>
    <w:rsid w:val="00A012F1"/>
    <w:rsid w:val="00A01B50"/>
    <w:rsid w:val="00A14B14"/>
    <w:rsid w:val="00A15204"/>
    <w:rsid w:val="00A3712F"/>
    <w:rsid w:val="00A407FC"/>
    <w:rsid w:val="00A429E5"/>
    <w:rsid w:val="00A547D5"/>
    <w:rsid w:val="00A553DF"/>
    <w:rsid w:val="00A60EC4"/>
    <w:rsid w:val="00A62669"/>
    <w:rsid w:val="00A6736B"/>
    <w:rsid w:val="00A67AD1"/>
    <w:rsid w:val="00A7103A"/>
    <w:rsid w:val="00A811A6"/>
    <w:rsid w:val="00A8543A"/>
    <w:rsid w:val="00A922A2"/>
    <w:rsid w:val="00A96E7B"/>
    <w:rsid w:val="00A9730F"/>
    <w:rsid w:val="00AA0CE9"/>
    <w:rsid w:val="00AA6CFD"/>
    <w:rsid w:val="00AB7077"/>
    <w:rsid w:val="00AC445A"/>
    <w:rsid w:val="00AD1921"/>
    <w:rsid w:val="00AD206B"/>
    <w:rsid w:val="00AE091C"/>
    <w:rsid w:val="00AF3480"/>
    <w:rsid w:val="00B23DB5"/>
    <w:rsid w:val="00B3119C"/>
    <w:rsid w:val="00B43419"/>
    <w:rsid w:val="00B47346"/>
    <w:rsid w:val="00B57282"/>
    <w:rsid w:val="00B61508"/>
    <w:rsid w:val="00B66F2C"/>
    <w:rsid w:val="00B8268F"/>
    <w:rsid w:val="00B879BC"/>
    <w:rsid w:val="00B925DA"/>
    <w:rsid w:val="00BA0950"/>
    <w:rsid w:val="00BB284D"/>
    <w:rsid w:val="00BB3322"/>
    <w:rsid w:val="00BB4946"/>
    <w:rsid w:val="00BD317B"/>
    <w:rsid w:val="00BD48B4"/>
    <w:rsid w:val="00BD5700"/>
    <w:rsid w:val="00C02E72"/>
    <w:rsid w:val="00C054EE"/>
    <w:rsid w:val="00C10BF7"/>
    <w:rsid w:val="00C114F9"/>
    <w:rsid w:val="00C1774D"/>
    <w:rsid w:val="00C33A23"/>
    <w:rsid w:val="00C4102F"/>
    <w:rsid w:val="00C4287F"/>
    <w:rsid w:val="00C54422"/>
    <w:rsid w:val="00C61287"/>
    <w:rsid w:val="00C92C19"/>
    <w:rsid w:val="00C94688"/>
    <w:rsid w:val="00C97CAF"/>
    <w:rsid w:val="00CA6B28"/>
    <w:rsid w:val="00CB0B05"/>
    <w:rsid w:val="00CD08AB"/>
    <w:rsid w:val="00CD0918"/>
    <w:rsid w:val="00CE1308"/>
    <w:rsid w:val="00CE1D4D"/>
    <w:rsid w:val="00CE42F6"/>
    <w:rsid w:val="00CE434F"/>
    <w:rsid w:val="00CF615A"/>
    <w:rsid w:val="00D10DB1"/>
    <w:rsid w:val="00D168A3"/>
    <w:rsid w:val="00D20AE4"/>
    <w:rsid w:val="00D213FD"/>
    <w:rsid w:val="00D257DB"/>
    <w:rsid w:val="00D34A60"/>
    <w:rsid w:val="00D36D10"/>
    <w:rsid w:val="00D42628"/>
    <w:rsid w:val="00D5521C"/>
    <w:rsid w:val="00D56279"/>
    <w:rsid w:val="00D621CF"/>
    <w:rsid w:val="00D71786"/>
    <w:rsid w:val="00D75CDF"/>
    <w:rsid w:val="00D92C96"/>
    <w:rsid w:val="00DA7BDB"/>
    <w:rsid w:val="00DB6DE6"/>
    <w:rsid w:val="00DC2F78"/>
    <w:rsid w:val="00DD10C5"/>
    <w:rsid w:val="00DD2593"/>
    <w:rsid w:val="00DE07D2"/>
    <w:rsid w:val="00DE4077"/>
    <w:rsid w:val="00DE462B"/>
    <w:rsid w:val="00DF003A"/>
    <w:rsid w:val="00DF2FEC"/>
    <w:rsid w:val="00E027CE"/>
    <w:rsid w:val="00E0569D"/>
    <w:rsid w:val="00E200BB"/>
    <w:rsid w:val="00E31916"/>
    <w:rsid w:val="00E35A90"/>
    <w:rsid w:val="00E35E01"/>
    <w:rsid w:val="00E50413"/>
    <w:rsid w:val="00E53F13"/>
    <w:rsid w:val="00E56DCB"/>
    <w:rsid w:val="00E63309"/>
    <w:rsid w:val="00E636FD"/>
    <w:rsid w:val="00E6616B"/>
    <w:rsid w:val="00E67A15"/>
    <w:rsid w:val="00E67A9D"/>
    <w:rsid w:val="00E74166"/>
    <w:rsid w:val="00E77303"/>
    <w:rsid w:val="00E86D96"/>
    <w:rsid w:val="00EA1181"/>
    <w:rsid w:val="00EA1DB3"/>
    <w:rsid w:val="00EA7526"/>
    <w:rsid w:val="00EB5636"/>
    <w:rsid w:val="00EC663E"/>
    <w:rsid w:val="00ED0747"/>
    <w:rsid w:val="00EF5AB9"/>
    <w:rsid w:val="00F01767"/>
    <w:rsid w:val="00F019A2"/>
    <w:rsid w:val="00F01BA2"/>
    <w:rsid w:val="00F02C22"/>
    <w:rsid w:val="00F03046"/>
    <w:rsid w:val="00F24541"/>
    <w:rsid w:val="00F26687"/>
    <w:rsid w:val="00F507B0"/>
    <w:rsid w:val="00F54E4C"/>
    <w:rsid w:val="00F64E93"/>
    <w:rsid w:val="00F84424"/>
    <w:rsid w:val="00F90C5A"/>
    <w:rsid w:val="00F9144A"/>
    <w:rsid w:val="00F92B55"/>
    <w:rsid w:val="00F97AC8"/>
    <w:rsid w:val="00FB4A2F"/>
    <w:rsid w:val="00FC6516"/>
    <w:rsid w:val="00FD17C3"/>
    <w:rsid w:val="00FF0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7BF5C"/>
  <w15:docId w15:val="{E99E9443-7677-404D-BBBF-A3972D31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5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4EE"/>
  </w:style>
  <w:style w:type="paragraph" w:styleId="Stopka">
    <w:name w:val="footer"/>
    <w:basedOn w:val="Normalny"/>
    <w:link w:val="StopkaZnak"/>
    <w:uiPriority w:val="99"/>
    <w:unhideWhenUsed/>
    <w:rsid w:val="00C05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4EE"/>
  </w:style>
  <w:style w:type="paragraph" w:styleId="Tekstprzypisukocowego">
    <w:name w:val="endnote text"/>
    <w:basedOn w:val="Normalny"/>
    <w:link w:val="TekstprzypisukocowegoZnak"/>
    <w:uiPriority w:val="99"/>
    <w:semiHidden/>
    <w:unhideWhenUsed/>
    <w:rsid w:val="00AB70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7077"/>
    <w:rPr>
      <w:sz w:val="20"/>
      <w:szCs w:val="20"/>
    </w:rPr>
  </w:style>
  <w:style w:type="character" w:styleId="Odwoanieprzypisukocowego">
    <w:name w:val="endnote reference"/>
    <w:basedOn w:val="Domylnaczcionkaakapitu"/>
    <w:uiPriority w:val="99"/>
    <w:semiHidden/>
    <w:unhideWhenUsed/>
    <w:rsid w:val="00AB70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1B7B2-86AA-43D3-AA93-4592DDAB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15825</TotalTime>
  <Pages>6</Pages>
  <Words>1469</Words>
  <Characters>8819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Kabaj</dc:creator>
  <cp:keywords/>
  <dc:description/>
  <cp:lastModifiedBy>Arkadiusz Kabaj</cp:lastModifiedBy>
  <cp:revision>20</cp:revision>
  <cp:lastPrinted>2021-12-15T06:31:00Z</cp:lastPrinted>
  <dcterms:created xsi:type="dcterms:W3CDTF">2021-05-15T09:40:00Z</dcterms:created>
  <dcterms:modified xsi:type="dcterms:W3CDTF">2022-02-20T18:38:00Z</dcterms:modified>
</cp:coreProperties>
</file>